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864" w:rsidRDefault="00C16685">
      <w:pPr>
        <w:pStyle w:val="BodyText"/>
        <w:spacing w:before="9"/>
        <w:rPr>
          <w:sz w:val="16"/>
        </w:rPr>
      </w:pPr>
      <w:r>
        <w:rPr>
          <w:sz w:val="16"/>
        </w:rPr>
        <w:t xml:space="preserve"> </w:t>
      </w:r>
    </w:p>
    <w:p w:rsidR="000E6864" w:rsidRDefault="00690079">
      <w:pPr>
        <w:pStyle w:val="Heading1"/>
        <w:spacing w:before="90"/>
        <w:ind w:left="2122" w:right="2140"/>
        <w:jc w:val="center"/>
        <w:rPr>
          <w:rFonts w:ascii="Times New Roman"/>
        </w:rPr>
      </w:pPr>
      <w:r>
        <w:rPr>
          <w:rFonts w:ascii="Times New Roman"/>
        </w:rPr>
        <w:t>Lista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de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verificare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politici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europene/teme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orizontale</w:t>
      </w:r>
    </w:p>
    <w:p w:rsidR="000E6864" w:rsidRDefault="000E6864">
      <w:pPr>
        <w:pStyle w:val="BodyText"/>
        <w:rPr>
          <w:b/>
          <w:sz w:val="26"/>
        </w:rPr>
      </w:pPr>
    </w:p>
    <w:p w:rsidR="000E6864" w:rsidRDefault="000E6864">
      <w:pPr>
        <w:pStyle w:val="BodyText"/>
        <w:spacing w:before="8"/>
        <w:rPr>
          <w:b/>
          <w:sz w:val="33"/>
        </w:rPr>
      </w:pPr>
    </w:p>
    <w:p w:rsidR="000E6864" w:rsidRDefault="00690079">
      <w:pPr>
        <w:pStyle w:val="BodyText"/>
        <w:spacing w:before="1"/>
        <w:ind w:left="100" w:right="117"/>
        <w:jc w:val="both"/>
      </w:pPr>
      <w:r>
        <w:t>Prezenta</w:t>
      </w:r>
      <w:r>
        <w:rPr>
          <w:spacing w:val="-5"/>
        </w:rPr>
        <w:t xml:space="preserve"> </w:t>
      </w:r>
      <w:r>
        <w:t>listă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verificare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va</w:t>
      </w:r>
      <w:r>
        <w:rPr>
          <w:spacing w:val="-4"/>
        </w:rPr>
        <w:t xml:space="preserve"> </w:t>
      </w:r>
      <w:r>
        <w:t>completa</w:t>
      </w:r>
      <w:r>
        <w:rPr>
          <w:spacing w:val="-5"/>
        </w:rPr>
        <w:t xml:space="preserve"> </w:t>
      </w:r>
      <w:r>
        <w:t>pentru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putea</w:t>
      </w:r>
      <w:r>
        <w:rPr>
          <w:spacing w:val="-4"/>
        </w:rPr>
        <w:t xml:space="preserve"> </w:t>
      </w:r>
      <w:r>
        <w:t>răspunde</w:t>
      </w:r>
      <w:r>
        <w:rPr>
          <w:spacing w:val="-4"/>
        </w:rPr>
        <w:t xml:space="preserve"> </w:t>
      </w:r>
      <w:r>
        <w:t>criteriului</w:t>
      </w:r>
      <w:r>
        <w:rPr>
          <w:spacing w:val="-3"/>
        </w:rPr>
        <w:t xml:space="preserve"> </w:t>
      </w:r>
      <w:r>
        <w:t>din</w:t>
      </w:r>
      <w:r>
        <w:rPr>
          <w:spacing w:val="-3"/>
        </w:rPr>
        <w:t xml:space="preserve"> </w:t>
      </w:r>
      <w:r>
        <w:t>grila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verificare</w:t>
      </w:r>
      <w:r>
        <w:rPr>
          <w:spacing w:val="-4"/>
        </w:rPr>
        <w:t xml:space="preserve"> </w:t>
      </w:r>
      <w:r>
        <w:t>administrativă</w:t>
      </w:r>
      <w:r>
        <w:rPr>
          <w:spacing w:val="-2"/>
        </w:rPr>
        <w:t xml:space="preserve"> </w:t>
      </w:r>
      <w:r>
        <w:t>și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eligibilității</w:t>
      </w:r>
      <w:r>
        <w:rPr>
          <w:spacing w:val="-43"/>
        </w:rPr>
        <w:t xml:space="preserve"> </w:t>
      </w:r>
      <w:r>
        <w:t>pentru</w:t>
      </w:r>
      <w:r>
        <w:rPr>
          <w:spacing w:val="-1"/>
        </w:rPr>
        <w:t xml:space="preserve"> </w:t>
      </w:r>
      <w:r>
        <w:t>proiectele</w:t>
      </w:r>
      <w:r>
        <w:rPr>
          <w:spacing w:val="-3"/>
        </w:rPr>
        <w:t xml:space="preserve"> </w:t>
      </w:r>
      <w:r>
        <w:t>POIM:</w:t>
      </w:r>
    </w:p>
    <w:p w:rsidR="000E6864" w:rsidRDefault="000E6864">
      <w:pPr>
        <w:pStyle w:val="BodyText"/>
      </w:pPr>
    </w:p>
    <w:p w:rsidR="000E6864" w:rsidRDefault="00690079">
      <w:pPr>
        <w:pStyle w:val="BodyText"/>
        <w:ind w:left="100" w:right="116"/>
        <w:jc w:val="both"/>
      </w:pPr>
      <w:r>
        <w:t xml:space="preserve">”Proiectul respectă reglementările </w:t>
      </w:r>
      <w:proofErr w:type="spellStart"/>
      <w:r>
        <w:t>naţionale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comunitare privind eligibilitatea cheltuielilor, promovarea </w:t>
      </w:r>
      <w:proofErr w:type="spellStart"/>
      <w:r>
        <w:t>egalităţii</w:t>
      </w:r>
      <w:proofErr w:type="spellEnd"/>
      <w:r>
        <w:t xml:space="preserve"> de </w:t>
      </w:r>
      <w:proofErr w:type="spellStart"/>
      <w:r>
        <w:t>şanse</w:t>
      </w:r>
      <w:proofErr w:type="spellEnd"/>
      <w:r>
        <w:t xml:space="preserve"> </w:t>
      </w:r>
      <w:proofErr w:type="spellStart"/>
      <w:r>
        <w:t>şi</w:t>
      </w:r>
      <w:proofErr w:type="spellEnd"/>
      <w:r>
        <w:rPr>
          <w:spacing w:val="1"/>
        </w:rPr>
        <w:t xml:space="preserve"> </w:t>
      </w:r>
      <w:r>
        <w:t>politica</w:t>
      </w:r>
      <w:r>
        <w:rPr>
          <w:spacing w:val="-8"/>
        </w:rPr>
        <w:t xml:space="preserve"> </w:t>
      </w:r>
      <w:r>
        <w:t>nediscriminatorie;</w:t>
      </w:r>
      <w:r>
        <w:rPr>
          <w:spacing w:val="-7"/>
        </w:rPr>
        <w:t xml:space="preserve"> </w:t>
      </w:r>
      <w:r>
        <w:t>dezvoltarea</w:t>
      </w:r>
      <w:r>
        <w:rPr>
          <w:spacing w:val="-6"/>
        </w:rPr>
        <w:t xml:space="preserve"> </w:t>
      </w:r>
      <w:r>
        <w:t>durabilă,</w:t>
      </w:r>
      <w:r>
        <w:rPr>
          <w:spacing w:val="-6"/>
        </w:rPr>
        <w:t xml:space="preserve"> </w:t>
      </w:r>
      <w:r>
        <w:t>tehnologia</w:t>
      </w:r>
      <w:r>
        <w:rPr>
          <w:spacing w:val="-7"/>
        </w:rPr>
        <w:t xml:space="preserve"> </w:t>
      </w:r>
      <w:proofErr w:type="spellStart"/>
      <w:r>
        <w:t>informaţiei</w:t>
      </w:r>
      <w:proofErr w:type="spellEnd"/>
      <w:r>
        <w:t>;</w:t>
      </w:r>
      <w:r>
        <w:rPr>
          <w:spacing w:val="-5"/>
        </w:rPr>
        <w:t xml:space="preserve"> </w:t>
      </w:r>
      <w:proofErr w:type="spellStart"/>
      <w:r>
        <w:t>achiziţiile</w:t>
      </w:r>
      <w:proofErr w:type="spellEnd"/>
      <w:r>
        <w:rPr>
          <w:spacing w:val="-7"/>
        </w:rPr>
        <w:t xml:space="preserve"> </w:t>
      </w:r>
      <w:r>
        <w:t>publice;</w:t>
      </w:r>
      <w:r>
        <w:rPr>
          <w:spacing w:val="-6"/>
        </w:rPr>
        <w:t xml:space="preserve"> </w:t>
      </w:r>
      <w:r>
        <w:t>informare</w:t>
      </w:r>
      <w:r>
        <w:rPr>
          <w:spacing w:val="-5"/>
        </w:rPr>
        <w:t xml:space="preserve"> </w:t>
      </w:r>
      <w:proofErr w:type="spellStart"/>
      <w:r>
        <w:t>şi</w:t>
      </w:r>
      <w:proofErr w:type="spellEnd"/>
      <w:r>
        <w:rPr>
          <w:spacing w:val="-6"/>
        </w:rPr>
        <w:t xml:space="preserve"> </w:t>
      </w:r>
      <w:r>
        <w:t>publicitate;</w:t>
      </w:r>
      <w:r>
        <w:rPr>
          <w:spacing w:val="-7"/>
        </w:rPr>
        <w:t xml:space="preserve"> </w:t>
      </w:r>
      <w:r>
        <w:t>ajutorul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stat</w:t>
      </w:r>
      <w:r>
        <w:rPr>
          <w:spacing w:val="-43"/>
        </w:rPr>
        <w:t xml:space="preserve"> </w:t>
      </w:r>
      <w:r>
        <w:t>precum</w:t>
      </w:r>
      <w:r>
        <w:rPr>
          <w:spacing w:val="-4"/>
        </w:rPr>
        <w:t xml:space="preserve"> </w:t>
      </w:r>
      <w:proofErr w:type="spellStart"/>
      <w:r>
        <w:t>şi</w:t>
      </w:r>
      <w:proofErr w:type="spellEnd"/>
      <w:r>
        <w:rPr>
          <w:spacing w:val="-1"/>
        </w:rPr>
        <w:t xml:space="preserve"> </w:t>
      </w:r>
      <w:r>
        <w:t>orice</w:t>
      </w:r>
      <w:r>
        <w:rPr>
          <w:spacing w:val="-2"/>
        </w:rPr>
        <w:t xml:space="preserve"> </w:t>
      </w:r>
      <w:r>
        <w:t>alte</w:t>
      </w:r>
      <w:r>
        <w:rPr>
          <w:spacing w:val="-1"/>
        </w:rPr>
        <w:t xml:space="preserve"> </w:t>
      </w:r>
      <w:r>
        <w:t>prevederi</w:t>
      </w:r>
      <w:r>
        <w:rPr>
          <w:spacing w:val="-1"/>
        </w:rPr>
        <w:t xml:space="preserve"> </w:t>
      </w:r>
      <w:r>
        <w:t>legale aplicabile</w:t>
      </w:r>
      <w:r>
        <w:rPr>
          <w:spacing w:val="-1"/>
        </w:rPr>
        <w:t xml:space="preserve"> </w:t>
      </w:r>
      <w:r>
        <w:t>fondurilor</w:t>
      </w:r>
      <w:r>
        <w:rPr>
          <w:spacing w:val="-3"/>
        </w:rPr>
        <w:t xml:space="preserve"> </w:t>
      </w:r>
      <w:r>
        <w:t>europene</w:t>
      </w:r>
      <w:r>
        <w:rPr>
          <w:spacing w:val="-3"/>
        </w:rPr>
        <w:t xml:space="preserve"> </w:t>
      </w:r>
      <w:r>
        <w:t>structurale</w:t>
      </w:r>
      <w:r>
        <w:rPr>
          <w:spacing w:val="-1"/>
        </w:rPr>
        <w:t xml:space="preserve"> </w:t>
      </w:r>
      <w:r>
        <w:t>și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investiții,</w:t>
      </w:r>
      <w:r>
        <w:rPr>
          <w:spacing w:val="-3"/>
        </w:rPr>
        <w:t xml:space="preserve"> </w:t>
      </w:r>
      <w:proofErr w:type="spellStart"/>
      <w:r>
        <w:t>dupa</w:t>
      </w:r>
      <w:proofErr w:type="spellEnd"/>
      <w:r>
        <w:rPr>
          <w:spacing w:val="-1"/>
        </w:rPr>
        <w:t xml:space="preserve"> </w:t>
      </w:r>
      <w:r>
        <w:t>caz”,.</w:t>
      </w:r>
    </w:p>
    <w:p w:rsidR="000E6864" w:rsidRDefault="000E6864">
      <w:pPr>
        <w:pStyle w:val="BodyText"/>
        <w:spacing w:before="10"/>
        <w:rPr>
          <w:sz w:val="21"/>
        </w:rPr>
      </w:pPr>
    </w:p>
    <w:p w:rsidR="000E6864" w:rsidRDefault="00690079">
      <w:pPr>
        <w:ind w:left="100"/>
        <w:jc w:val="both"/>
        <w:rPr>
          <w:rFonts w:ascii="Times New Roman"/>
        </w:rPr>
      </w:pPr>
      <w:r>
        <w:rPr>
          <w:rFonts w:ascii="Times New Roman"/>
        </w:rPr>
        <w:t>Sistem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de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notare: DA,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NU,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N/A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(nu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este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cazul)</w:t>
      </w:r>
    </w:p>
    <w:p w:rsidR="000E6864" w:rsidRDefault="000E6864">
      <w:pPr>
        <w:pStyle w:val="BodyText"/>
        <w:spacing w:before="10"/>
        <w:rPr>
          <w:sz w:val="24"/>
        </w:rPr>
      </w:pPr>
    </w:p>
    <w:tbl>
      <w:tblPr>
        <w:tblW w:w="0" w:type="auto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1"/>
        <w:gridCol w:w="3704"/>
        <w:gridCol w:w="481"/>
        <w:gridCol w:w="433"/>
        <w:gridCol w:w="426"/>
        <w:gridCol w:w="3160"/>
      </w:tblGrid>
      <w:tr w:rsidR="000E6864">
        <w:trPr>
          <w:trHeight w:val="417"/>
        </w:trPr>
        <w:tc>
          <w:tcPr>
            <w:tcW w:w="991" w:type="dxa"/>
            <w:shd w:val="clear" w:color="auto" w:fill="DEEAF6"/>
          </w:tcPr>
          <w:p w:rsidR="000E6864" w:rsidRDefault="00690079">
            <w:pPr>
              <w:pStyle w:val="TableParagraph"/>
              <w:spacing w:before="94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AP/OS</w:t>
            </w:r>
          </w:p>
        </w:tc>
        <w:tc>
          <w:tcPr>
            <w:tcW w:w="3704" w:type="dxa"/>
            <w:shd w:val="clear" w:color="auto" w:fill="DEEAF6"/>
          </w:tcPr>
          <w:p w:rsidR="000E6864" w:rsidRDefault="00690079">
            <w:pPr>
              <w:pStyle w:val="TableParagraph"/>
              <w:spacing w:before="94"/>
              <w:ind w:left="1506" w:right="149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Criteriu</w:t>
            </w:r>
          </w:p>
        </w:tc>
        <w:tc>
          <w:tcPr>
            <w:tcW w:w="1340" w:type="dxa"/>
            <w:gridSpan w:val="3"/>
            <w:shd w:val="clear" w:color="auto" w:fill="DEEAF6"/>
          </w:tcPr>
          <w:p w:rsidR="000E6864" w:rsidRDefault="00690079">
            <w:pPr>
              <w:pStyle w:val="TableParagraph"/>
              <w:spacing w:before="94"/>
              <w:ind w:left="160"/>
              <w:rPr>
                <w:b/>
                <w:sz w:val="18"/>
              </w:rPr>
            </w:pPr>
            <w:r>
              <w:rPr>
                <w:b/>
                <w:sz w:val="18"/>
              </w:rPr>
              <w:t>DA,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NU, N/A</w:t>
            </w:r>
          </w:p>
        </w:tc>
        <w:tc>
          <w:tcPr>
            <w:tcW w:w="3160" w:type="dxa"/>
            <w:shd w:val="clear" w:color="auto" w:fill="DEEAF6"/>
          </w:tcPr>
          <w:p w:rsidR="000E6864" w:rsidRDefault="00690079">
            <w:pPr>
              <w:pStyle w:val="TableParagraph"/>
              <w:spacing w:line="198" w:lineRule="exact"/>
              <w:ind w:left="139" w:right="1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Referințele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legislative/aspecte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</w:p>
          <w:p w:rsidR="000E6864" w:rsidRDefault="00690079">
            <w:pPr>
              <w:pStyle w:val="TableParagraph"/>
              <w:spacing w:line="199" w:lineRule="exact"/>
              <w:ind w:left="138" w:right="1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verificat</w:t>
            </w:r>
          </w:p>
        </w:tc>
      </w:tr>
      <w:tr w:rsidR="000E6864">
        <w:trPr>
          <w:trHeight w:val="209"/>
        </w:trPr>
        <w:tc>
          <w:tcPr>
            <w:tcW w:w="991" w:type="dxa"/>
          </w:tcPr>
          <w:p w:rsidR="000E6864" w:rsidRDefault="000E68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04" w:type="dxa"/>
          </w:tcPr>
          <w:p w:rsidR="000E6864" w:rsidRDefault="000E68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1" w:type="dxa"/>
          </w:tcPr>
          <w:p w:rsidR="000E6864" w:rsidRDefault="000E68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33" w:type="dxa"/>
          </w:tcPr>
          <w:p w:rsidR="000E6864" w:rsidRDefault="000E68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6" w:type="dxa"/>
          </w:tcPr>
          <w:p w:rsidR="000E6864" w:rsidRDefault="000E68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160" w:type="dxa"/>
          </w:tcPr>
          <w:p w:rsidR="000E6864" w:rsidRDefault="000E68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E6864">
        <w:trPr>
          <w:trHeight w:val="210"/>
        </w:trPr>
        <w:tc>
          <w:tcPr>
            <w:tcW w:w="991" w:type="dxa"/>
          </w:tcPr>
          <w:p w:rsidR="000E6864" w:rsidRDefault="000E68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04" w:type="dxa"/>
          </w:tcPr>
          <w:p w:rsidR="000E6864" w:rsidRDefault="00690079">
            <w:pPr>
              <w:pStyle w:val="TableParagraph"/>
              <w:spacing w:line="191" w:lineRule="exact"/>
              <w:ind w:left="467"/>
              <w:rPr>
                <w:b/>
                <w:sz w:val="18"/>
              </w:rPr>
            </w:pPr>
            <w:r>
              <w:rPr>
                <w:b/>
                <w:color w:val="2E5395"/>
                <w:sz w:val="18"/>
              </w:rPr>
              <w:t>A.</w:t>
            </w:r>
            <w:r>
              <w:rPr>
                <w:b/>
                <w:color w:val="2E5395"/>
                <w:spacing w:val="70"/>
                <w:sz w:val="18"/>
              </w:rPr>
              <w:t xml:space="preserve"> </w:t>
            </w:r>
            <w:r>
              <w:rPr>
                <w:b/>
                <w:color w:val="2E5395"/>
                <w:sz w:val="18"/>
              </w:rPr>
              <w:t>Egalitatea</w:t>
            </w:r>
            <w:r>
              <w:rPr>
                <w:b/>
                <w:color w:val="2E5395"/>
                <w:spacing w:val="-4"/>
                <w:sz w:val="18"/>
              </w:rPr>
              <w:t xml:space="preserve"> </w:t>
            </w:r>
            <w:r>
              <w:rPr>
                <w:b/>
                <w:color w:val="2E5395"/>
                <w:sz w:val="18"/>
              </w:rPr>
              <w:t>de</w:t>
            </w:r>
            <w:r>
              <w:rPr>
                <w:b/>
                <w:color w:val="2E5395"/>
                <w:spacing w:val="-1"/>
                <w:sz w:val="18"/>
              </w:rPr>
              <w:t xml:space="preserve"> </w:t>
            </w:r>
            <w:r>
              <w:rPr>
                <w:b/>
                <w:color w:val="2E5395"/>
                <w:sz w:val="18"/>
              </w:rPr>
              <w:t>șanse</w:t>
            </w:r>
          </w:p>
        </w:tc>
        <w:tc>
          <w:tcPr>
            <w:tcW w:w="481" w:type="dxa"/>
          </w:tcPr>
          <w:p w:rsidR="000E6864" w:rsidRDefault="000E68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33" w:type="dxa"/>
          </w:tcPr>
          <w:p w:rsidR="000E6864" w:rsidRDefault="000E68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6" w:type="dxa"/>
          </w:tcPr>
          <w:p w:rsidR="000E6864" w:rsidRDefault="000E68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160" w:type="dxa"/>
          </w:tcPr>
          <w:p w:rsidR="000E6864" w:rsidRDefault="000E68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E6864">
        <w:trPr>
          <w:trHeight w:val="297"/>
        </w:trPr>
        <w:tc>
          <w:tcPr>
            <w:tcW w:w="991" w:type="dxa"/>
          </w:tcPr>
          <w:p w:rsidR="000E6864" w:rsidRDefault="000E6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04" w:type="dxa"/>
          </w:tcPr>
          <w:p w:rsidR="000E6864" w:rsidRDefault="00690079">
            <w:pPr>
              <w:pStyle w:val="TableParagraph"/>
              <w:spacing w:line="198" w:lineRule="exact"/>
              <w:ind w:left="107"/>
              <w:rPr>
                <w:b/>
                <w:sz w:val="18"/>
              </w:rPr>
            </w:pPr>
            <w:r>
              <w:rPr>
                <w:b/>
                <w:color w:val="FF0000"/>
                <w:sz w:val="18"/>
              </w:rPr>
              <w:t>A1. Egalitate</w:t>
            </w:r>
            <w:r>
              <w:rPr>
                <w:b/>
                <w:color w:val="FF0000"/>
                <w:spacing w:val="-3"/>
                <w:sz w:val="18"/>
              </w:rPr>
              <w:t xml:space="preserve"> </w:t>
            </w:r>
            <w:r>
              <w:rPr>
                <w:b/>
                <w:color w:val="FF0000"/>
                <w:sz w:val="18"/>
              </w:rPr>
              <w:t>de</w:t>
            </w:r>
            <w:r>
              <w:rPr>
                <w:b/>
                <w:color w:val="FF0000"/>
                <w:spacing w:val="-3"/>
                <w:sz w:val="18"/>
              </w:rPr>
              <w:t xml:space="preserve"> </w:t>
            </w:r>
            <w:r>
              <w:rPr>
                <w:b/>
                <w:color w:val="FF0000"/>
                <w:sz w:val="18"/>
              </w:rPr>
              <w:t>gen</w:t>
            </w:r>
          </w:p>
        </w:tc>
        <w:tc>
          <w:tcPr>
            <w:tcW w:w="481" w:type="dxa"/>
          </w:tcPr>
          <w:p w:rsidR="000E6864" w:rsidRDefault="000E6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3" w:type="dxa"/>
          </w:tcPr>
          <w:p w:rsidR="000E6864" w:rsidRDefault="000E6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:rsidR="000E6864" w:rsidRDefault="000E6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60" w:type="dxa"/>
          </w:tcPr>
          <w:p w:rsidR="000E6864" w:rsidRDefault="000E686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E6864">
        <w:trPr>
          <w:trHeight w:val="2301"/>
        </w:trPr>
        <w:tc>
          <w:tcPr>
            <w:tcW w:w="991" w:type="dxa"/>
            <w:vMerge w:val="restart"/>
          </w:tcPr>
          <w:p w:rsidR="000E6864" w:rsidRDefault="00690079">
            <w:pPr>
              <w:pStyle w:val="TableParagraph"/>
              <w:spacing w:line="201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Toate</w:t>
            </w:r>
          </w:p>
        </w:tc>
        <w:tc>
          <w:tcPr>
            <w:tcW w:w="3704" w:type="dxa"/>
          </w:tcPr>
          <w:p w:rsidR="000E6864" w:rsidRDefault="00690079">
            <w:pPr>
              <w:pStyle w:val="TableParagraph"/>
              <w:ind w:left="467" w:right="93" w:hanging="360"/>
              <w:jc w:val="both"/>
              <w:rPr>
                <w:sz w:val="18"/>
              </w:rPr>
            </w:pPr>
            <w:r>
              <w:rPr>
                <w:sz w:val="18"/>
              </w:rPr>
              <w:t>1.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Solicitantul prezintă modul în care va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asigura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repectarea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principiilor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egalității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gen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așa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cum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sunt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reglementate prin în ceea ce privește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egalitatea de șanse și tratament între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femei și bărbați în relațiile de muncă,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tratament egal, hărțuire, și eventual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unde sunt stipulate aceste prevederi,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și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impune/nu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impus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criterii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discriminatorii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în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activitatea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de:</w:t>
            </w:r>
          </w:p>
        </w:tc>
        <w:tc>
          <w:tcPr>
            <w:tcW w:w="481" w:type="dxa"/>
          </w:tcPr>
          <w:p w:rsidR="000E6864" w:rsidRDefault="000E6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3" w:type="dxa"/>
          </w:tcPr>
          <w:p w:rsidR="000E6864" w:rsidRDefault="000E6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:rsidR="000E6864" w:rsidRDefault="000E6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60" w:type="dxa"/>
            <w:vMerge w:val="restart"/>
          </w:tcPr>
          <w:p w:rsidR="000E6864" w:rsidRDefault="00690079">
            <w:pPr>
              <w:pStyle w:val="TableParagraph"/>
              <w:ind w:left="104" w:right="101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Declarația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eligibilitate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a</w:t>
            </w:r>
            <w:r>
              <w:rPr>
                <w:i/>
                <w:spacing w:val="-52"/>
                <w:sz w:val="18"/>
              </w:rPr>
              <w:t xml:space="preserve"> </w:t>
            </w:r>
            <w:r>
              <w:rPr>
                <w:i/>
                <w:sz w:val="18"/>
              </w:rPr>
              <w:t>solicitantului</w:t>
            </w:r>
          </w:p>
          <w:p w:rsidR="000E6864" w:rsidRDefault="000E6864">
            <w:pPr>
              <w:pStyle w:val="TableParagraph"/>
              <w:spacing w:before="4"/>
              <w:rPr>
                <w:rFonts w:ascii="Times New Roman"/>
                <w:sz w:val="17"/>
              </w:rPr>
            </w:pPr>
          </w:p>
          <w:p w:rsidR="000E6864" w:rsidRDefault="00690079">
            <w:pPr>
              <w:pStyle w:val="TableParagraph"/>
              <w:ind w:left="104" w:right="100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Secțiunea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Egalitate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gen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din</w:t>
            </w:r>
            <w:r>
              <w:rPr>
                <w:i/>
                <w:spacing w:val="-52"/>
                <w:sz w:val="18"/>
              </w:rPr>
              <w:t xml:space="preserve"> </w:t>
            </w:r>
            <w:r>
              <w:rPr>
                <w:i/>
                <w:sz w:val="18"/>
              </w:rPr>
              <w:t>Cererea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de finanțare</w:t>
            </w:r>
          </w:p>
          <w:p w:rsidR="000E6864" w:rsidRDefault="000E6864"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 w:rsidR="000E6864" w:rsidRDefault="00690079">
            <w:pPr>
              <w:pStyle w:val="TableParagraph"/>
              <w:tabs>
                <w:tab w:val="left" w:pos="1875"/>
              </w:tabs>
              <w:spacing w:before="1"/>
              <w:ind w:left="104" w:right="102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Documentele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organizatorice</w:t>
            </w:r>
            <w:r>
              <w:rPr>
                <w:i/>
                <w:spacing w:val="-52"/>
                <w:sz w:val="18"/>
              </w:rPr>
              <w:t xml:space="preserve"> </w:t>
            </w:r>
            <w:r>
              <w:rPr>
                <w:i/>
                <w:sz w:val="18"/>
              </w:rPr>
              <w:t>indicate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de solicitant</w:t>
            </w:r>
          </w:p>
          <w:p w:rsidR="000E6864" w:rsidRDefault="000E6864"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 w:rsidR="000E6864" w:rsidRDefault="00690079">
            <w:pPr>
              <w:pStyle w:val="TableParagraph"/>
              <w:ind w:left="104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Legislație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aplicabilă:</w:t>
            </w:r>
          </w:p>
          <w:p w:rsidR="000E6864" w:rsidRDefault="00690079">
            <w:pPr>
              <w:pStyle w:val="TableParagraph"/>
              <w:numPr>
                <w:ilvl w:val="0"/>
                <w:numId w:val="15"/>
              </w:numPr>
              <w:tabs>
                <w:tab w:val="left" w:pos="372"/>
              </w:tabs>
              <w:ind w:right="99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Legea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nr.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202/2002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privind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egalitatea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șanse</w:t>
            </w:r>
            <w:r>
              <w:rPr>
                <w:i/>
                <w:spacing w:val="1"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şi</w:t>
            </w:r>
            <w:proofErr w:type="spellEnd"/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-52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tratament între femei </w:t>
            </w:r>
            <w:proofErr w:type="spellStart"/>
            <w:r>
              <w:rPr>
                <w:i/>
                <w:sz w:val="18"/>
              </w:rPr>
              <w:t>şi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bărbaţi</w:t>
            </w:r>
            <w:proofErr w:type="spellEnd"/>
            <w:r>
              <w:rPr>
                <w:i/>
                <w:spacing w:val="-52"/>
                <w:sz w:val="18"/>
              </w:rPr>
              <w:t xml:space="preserve"> </w:t>
            </w:r>
            <w:r>
              <w:rPr>
                <w:i/>
                <w:sz w:val="18"/>
              </w:rPr>
              <w:t>(sau alte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reglementări)</w:t>
            </w:r>
          </w:p>
          <w:p w:rsidR="000E6864" w:rsidRDefault="00690079">
            <w:pPr>
              <w:pStyle w:val="TableParagraph"/>
              <w:numPr>
                <w:ilvl w:val="0"/>
                <w:numId w:val="15"/>
              </w:numPr>
              <w:tabs>
                <w:tab w:val="left" w:pos="372"/>
              </w:tabs>
              <w:spacing w:before="2"/>
              <w:ind w:right="99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Directiva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2006/54/CE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privind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principiul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egalității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-12"/>
                <w:sz w:val="18"/>
              </w:rPr>
              <w:t xml:space="preserve"> </w:t>
            </w:r>
            <w:r>
              <w:rPr>
                <w:i/>
                <w:sz w:val="18"/>
              </w:rPr>
              <w:t>șanse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și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al</w:t>
            </w:r>
            <w:r>
              <w:rPr>
                <w:i/>
                <w:spacing w:val="-52"/>
                <w:sz w:val="18"/>
              </w:rPr>
              <w:t xml:space="preserve"> </w:t>
            </w:r>
            <w:r>
              <w:rPr>
                <w:i/>
                <w:sz w:val="18"/>
              </w:rPr>
              <w:t>egalității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tratament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între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bărbați și femei în materie de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încadrare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în muncă</w:t>
            </w:r>
          </w:p>
          <w:p w:rsidR="000E6864" w:rsidRDefault="00690079">
            <w:pPr>
              <w:pStyle w:val="TableParagraph"/>
              <w:numPr>
                <w:ilvl w:val="0"/>
                <w:numId w:val="15"/>
              </w:numPr>
              <w:tabs>
                <w:tab w:val="left" w:pos="372"/>
              </w:tabs>
              <w:ind w:right="100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Directiva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2000/43/CE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din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29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iunie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2000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55"/>
                <w:sz w:val="18"/>
              </w:rPr>
              <w:t xml:space="preserve"> </w:t>
            </w:r>
            <w:r>
              <w:rPr>
                <w:i/>
                <w:sz w:val="18"/>
              </w:rPr>
              <w:t>punere</w:t>
            </w:r>
            <w:r>
              <w:rPr>
                <w:i/>
                <w:spacing w:val="55"/>
                <w:sz w:val="18"/>
              </w:rPr>
              <w:t xml:space="preserve"> </w:t>
            </w:r>
            <w:r>
              <w:rPr>
                <w:i/>
                <w:sz w:val="18"/>
              </w:rPr>
              <w:t>în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aplicare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a principiului egalității</w:t>
            </w:r>
            <w:r>
              <w:rPr>
                <w:i/>
                <w:spacing w:val="-52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tratament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între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persoane,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fără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deosebire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rasă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sau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origine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etnică</w:t>
            </w:r>
          </w:p>
          <w:p w:rsidR="000E6864" w:rsidRDefault="00690079">
            <w:pPr>
              <w:pStyle w:val="TableParagraph"/>
              <w:numPr>
                <w:ilvl w:val="0"/>
                <w:numId w:val="15"/>
              </w:numPr>
              <w:tabs>
                <w:tab w:val="left" w:pos="372"/>
              </w:tabs>
              <w:ind w:right="99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Directiva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2000/78/CE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privind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crearea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unui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cadru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general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în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favoarea egalității de tratament</w:t>
            </w:r>
            <w:r>
              <w:rPr>
                <w:i/>
                <w:spacing w:val="-52"/>
                <w:sz w:val="18"/>
              </w:rPr>
              <w:t xml:space="preserve"> </w:t>
            </w:r>
            <w:r>
              <w:rPr>
                <w:i/>
                <w:sz w:val="18"/>
              </w:rPr>
              <w:t>în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ceea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privește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încadrarea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în</w:t>
            </w:r>
            <w:r>
              <w:rPr>
                <w:i/>
                <w:spacing w:val="-52"/>
                <w:sz w:val="18"/>
              </w:rPr>
              <w:t xml:space="preserve"> </w:t>
            </w:r>
            <w:r>
              <w:rPr>
                <w:i/>
                <w:sz w:val="18"/>
              </w:rPr>
              <w:t>muncă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și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ocuparea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forței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muncă</w:t>
            </w:r>
          </w:p>
          <w:p w:rsidR="000E6864" w:rsidRDefault="00690079">
            <w:pPr>
              <w:pStyle w:val="TableParagraph"/>
              <w:numPr>
                <w:ilvl w:val="0"/>
                <w:numId w:val="15"/>
              </w:numPr>
              <w:tabs>
                <w:tab w:val="left" w:pos="372"/>
              </w:tabs>
              <w:ind w:right="99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Directiva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2010/41/UE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privind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aplicarea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principiului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egalității</w:t>
            </w:r>
            <w:r>
              <w:rPr>
                <w:i/>
                <w:spacing w:val="-52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tratament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între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bărbații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și</w:t>
            </w:r>
            <w:r>
              <w:rPr>
                <w:i/>
                <w:spacing w:val="-52"/>
                <w:sz w:val="18"/>
              </w:rPr>
              <w:t xml:space="preserve"> </w:t>
            </w:r>
            <w:r>
              <w:rPr>
                <w:i/>
                <w:sz w:val="18"/>
              </w:rPr>
              <w:t>femeile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care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desfășoară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o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activitate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independentă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și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abrogare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a</w:t>
            </w:r>
            <w:r>
              <w:rPr>
                <w:i/>
                <w:spacing w:val="55"/>
                <w:sz w:val="18"/>
              </w:rPr>
              <w:t xml:space="preserve"> </w:t>
            </w:r>
            <w:r>
              <w:rPr>
                <w:i/>
                <w:sz w:val="18"/>
              </w:rPr>
              <w:t>Directivei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86/613/CEE</w:t>
            </w:r>
          </w:p>
          <w:p w:rsidR="000E6864" w:rsidRDefault="00690079">
            <w:pPr>
              <w:pStyle w:val="TableParagraph"/>
              <w:numPr>
                <w:ilvl w:val="0"/>
                <w:numId w:val="15"/>
              </w:numPr>
              <w:tabs>
                <w:tab w:val="left" w:pos="372"/>
              </w:tabs>
              <w:spacing w:before="4" w:line="208" w:lineRule="exact"/>
              <w:ind w:right="100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Directiva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2006/54/CE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privind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punerea</w:t>
            </w:r>
            <w:r>
              <w:rPr>
                <w:i/>
                <w:spacing w:val="-12"/>
                <w:sz w:val="18"/>
              </w:rPr>
              <w:t xml:space="preserve"> </w:t>
            </w:r>
            <w:r>
              <w:rPr>
                <w:i/>
                <w:sz w:val="18"/>
              </w:rPr>
              <w:t>în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aplicare</w:t>
            </w:r>
            <w:r>
              <w:rPr>
                <w:i/>
                <w:spacing w:val="-12"/>
                <w:sz w:val="18"/>
              </w:rPr>
              <w:t xml:space="preserve"> </w:t>
            </w:r>
            <w:r>
              <w:rPr>
                <w:i/>
                <w:sz w:val="18"/>
              </w:rPr>
              <w:t>a</w:t>
            </w:r>
            <w:r>
              <w:rPr>
                <w:i/>
                <w:spacing w:val="-13"/>
                <w:sz w:val="18"/>
              </w:rPr>
              <w:t xml:space="preserve"> </w:t>
            </w:r>
            <w:r>
              <w:rPr>
                <w:i/>
                <w:sz w:val="18"/>
              </w:rPr>
              <w:t>principiului</w:t>
            </w:r>
          </w:p>
        </w:tc>
      </w:tr>
      <w:tr w:rsidR="000E6864">
        <w:trPr>
          <w:trHeight w:val="638"/>
        </w:trPr>
        <w:tc>
          <w:tcPr>
            <w:tcW w:w="991" w:type="dxa"/>
            <w:vMerge/>
            <w:tcBorders>
              <w:top w:val="nil"/>
            </w:tcBorders>
          </w:tcPr>
          <w:p w:rsidR="000E6864" w:rsidRDefault="000E6864">
            <w:pPr>
              <w:rPr>
                <w:sz w:val="2"/>
                <w:szCs w:val="2"/>
              </w:rPr>
            </w:pPr>
          </w:p>
        </w:tc>
        <w:tc>
          <w:tcPr>
            <w:tcW w:w="3704" w:type="dxa"/>
          </w:tcPr>
          <w:p w:rsidR="000E6864" w:rsidRDefault="00690079">
            <w:pPr>
              <w:pStyle w:val="TableParagraph"/>
              <w:numPr>
                <w:ilvl w:val="0"/>
                <w:numId w:val="14"/>
              </w:numPr>
              <w:tabs>
                <w:tab w:val="left" w:pos="827"/>
                <w:tab w:val="left" w:pos="828"/>
              </w:tabs>
              <w:ind w:right="96"/>
              <w:rPr>
                <w:sz w:val="18"/>
              </w:rPr>
            </w:pPr>
            <w:r>
              <w:rPr>
                <w:sz w:val="18"/>
              </w:rPr>
              <w:t>Stabilirea componenței unității de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implementare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proiectului?</w:t>
            </w:r>
          </w:p>
        </w:tc>
        <w:tc>
          <w:tcPr>
            <w:tcW w:w="481" w:type="dxa"/>
          </w:tcPr>
          <w:p w:rsidR="000E6864" w:rsidRDefault="000E6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3" w:type="dxa"/>
          </w:tcPr>
          <w:p w:rsidR="000E6864" w:rsidRDefault="000E6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:rsidR="000E6864" w:rsidRDefault="000E6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60" w:type="dxa"/>
            <w:vMerge/>
            <w:tcBorders>
              <w:top w:val="nil"/>
            </w:tcBorders>
          </w:tcPr>
          <w:p w:rsidR="000E6864" w:rsidRDefault="000E6864">
            <w:pPr>
              <w:rPr>
                <w:sz w:val="2"/>
                <w:szCs w:val="2"/>
              </w:rPr>
            </w:pPr>
          </w:p>
        </w:tc>
      </w:tr>
      <w:tr w:rsidR="000E6864">
        <w:trPr>
          <w:trHeight w:val="846"/>
        </w:trPr>
        <w:tc>
          <w:tcPr>
            <w:tcW w:w="991" w:type="dxa"/>
            <w:vMerge/>
            <w:tcBorders>
              <w:top w:val="nil"/>
            </w:tcBorders>
          </w:tcPr>
          <w:p w:rsidR="000E6864" w:rsidRDefault="000E6864">
            <w:pPr>
              <w:rPr>
                <w:sz w:val="2"/>
                <w:szCs w:val="2"/>
              </w:rPr>
            </w:pPr>
          </w:p>
        </w:tc>
        <w:tc>
          <w:tcPr>
            <w:tcW w:w="3704" w:type="dxa"/>
          </w:tcPr>
          <w:p w:rsidR="000E6864" w:rsidRDefault="00690079">
            <w:pPr>
              <w:pStyle w:val="TableParagraph"/>
              <w:numPr>
                <w:ilvl w:val="0"/>
                <w:numId w:val="13"/>
              </w:numPr>
              <w:tabs>
                <w:tab w:val="left" w:pos="828"/>
              </w:tabs>
              <w:ind w:right="96"/>
              <w:jc w:val="both"/>
              <w:rPr>
                <w:sz w:val="18"/>
              </w:rPr>
            </w:pPr>
            <w:r>
              <w:rPr>
                <w:sz w:val="18"/>
              </w:rPr>
              <w:t>Elaborarea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criteriilor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din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documentația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55"/>
                <w:sz w:val="18"/>
              </w:rPr>
              <w:t xml:space="preserve"> </w:t>
            </w:r>
            <w:r>
              <w:rPr>
                <w:sz w:val="18"/>
              </w:rPr>
              <w:t>achiziție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publică?</w:t>
            </w:r>
          </w:p>
        </w:tc>
        <w:tc>
          <w:tcPr>
            <w:tcW w:w="481" w:type="dxa"/>
          </w:tcPr>
          <w:p w:rsidR="000E6864" w:rsidRDefault="000E6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3" w:type="dxa"/>
          </w:tcPr>
          <w:p w:rsidR="000E6864" w:rsidRDefault="000E6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:rsidR="000E6864" w:rsidRDefault="000E6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60" w:type="dxa"/>
            <w:vMerge/>
            <w:tcBorders>
              <w:top w:val="nil"/>
            </w:tcBorders>
          </w:tcPr>
          <w:p w:rsidR="000E6864" w:rsidRDefault="000E6864">
            <w:pPr>
              <w:rPr>
                <w:sz w:val="2"/>
                <w:szCs w:val="2"/>
              </w:rPr>
            </w:pPr>
          </w:p>
        </w:tc>
      </w:tr>
      <w:tr w:rsidR="000E6864">
        <w:trPr>
          <w:trHeight w:val="210"/>
        </w:trPr>
        <w:tc>
          <w:tcPr>
            <w:tcW w:w="4695" w:type="dxa"/>
            <w:gridSpan w:val="2"/>
          </w:tcPr>
          <w:p w:rsidR="000E6864" w:rsidRDefault="00690079">
            <w:pPr>
              <w:pStyle w:val="TableParagraph"/>
              <w:spacing w:line="191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Pentru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OS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4.1.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Protecția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biodiversității</w:t>
            </w:r>
          </w:p>
        </w:tc>
        <w:tc>
          <w:tcPr>
            <w:tcW w:w="481" w:type="dxa"/>
          </w:tcPr>
          <w:p w:rsidR="000E6864" w:rsidRDefault="000E68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33" w:type="dxa"/>
          </w:tcPr>
          <w:p w:rsidR="000E6864" w:rsidRDefault="000E68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6" w:type="dxa"/>
          </w:tcPr>
          <w:p w:rsidR="000E6864" w:rsidRDefault="000E68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160" w:type="dxa"/>
            <w:vMerge/>
            <w:tcBorders>
              <w:top w:val="nil"/>
            </w:tcBorders>
          </w:tcPr>
          <w:p w:rsidR="000E6864" w:rsidRDefault="000E6864">
            <w:pPr>
              <w:rPr>
                <w:sz w:val="2"/>
                <w:szCs w:val="2"/>
              </w:rPr>
            </w:pPr>
          </w:p>
        </w:tc>
      </w:tr>
      <w:tr w:rsidR="000E6864">
        <w:trPr>
          <w:trHeight w:val="4396"/>
        </w:trPr>
        <w:tc>
          <w:tcPr>
            <w:tcW w:w="991" w:type="dxa"/>
          </w:tcPr>
          <w:p w:rsidR="000E6864" w:rsidRDefault="000E6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04" w:type="dxa"/>
          </w:tcPr>
          <w:p w:rsidR="000E6864" w:rsidRDefault="00690079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</w:tabs>
              <w:ind w:right="94"/>
              <w:jc w:val="both"/>
              <w:rPr>
                <w:sz w:val="18"/>
              </w:rPr>
            </w:pPr>
            <w:r>
              <w:rPr>
                <w:sz w:val="18"/>
              </w:rPr>
              <w:t>Stabilirea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grupului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țintă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pentru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activitățile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informare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și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conștientizare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în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domeniul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biodivresității</w:t>
            </w:r>
            <w:proofErr w:type="spellEnd"/>
            <w:r>
              <w:rPr>
                <w:sz w:val="18"/>
              </w:rPr>
              <w:t>?</w:t>
            </w:r>
          </w:p>
        </w:tc>
        <w:tc>
          <w:tcPr>
            <w:tcW w:w="481" w:type="dxa"/>
          </w:tcPr>
          <w:p w:rsidR="000E6864" w:rsidRDefault="000E6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3" w:type="dxa"/>
          </w:tcPr>
          <w:p w:rsidR="000E6864" w:rsidRDefault="000E6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:rsidR="000E6864" w:rsidRDefault="000E6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60" w:type="dxa"/>
            <w:vMerge/>
            <w:tcBorders>
              <w:top w:val="nil"/>
            </w:tcBorders>
          </w:tcPr>
          <w:p w:rsidR="000E6864" w:rsidRDefault="000E6864">
            <w:pPr>
              <w:rPr>
                <w:sz w:val="2"/>
                <w:szCs w:val="2"/>
              </w:rPr>
            </w:pPr>
          </w:p>
        </w:tc>
      </w:tr>
    </w:tbl>
    <w:p w:rsidR="000E6864" w:rsidRDefault="000E6864">
      <w:pPr>
        <w:rPr>
          <w:sz w:val="2"/>
          <w:szCs w:val="2"/>
        </w:rPr>
        <w:sectPr w:rsidR="000E686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2240" w:h="15840"/>
          <w:pgMar w:top="1420" w:right="1320" w:bottom="280" w:left="1340" w:header="701" w:footer="708" w:gutter="0"/>
          <w:pgNumType w:start="1"/>
          <w:cols w:space="708"/>
        </w:sectPr>
      </w:pPr>
    </w:p>
    <w:tbl>
      <w:tblPr>
        <w:tblW w:w="0" w:type="auto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1"/>
        <w:gridCol w:w="3704"/>
        <w:gridCol w:w="481"/>
        <w:gridCol w:w="433"/>
        <w:gridCol w:w="426"/>
        <w:gridCol w:w="3160"/>
      </w:tblGrid>
      <w:tr w:rsidR="000E6864">
        <w:trPr>
          <w:trHeight w:val="417"/>
        </w:trPr>
        <w:tc>
          <w:tcPr>
            <w:tcW w:w="991" w:type="dxa"/>
            <w:shd w:val="clear" w:color="auto" w:fill="DEEAF6"/>
          </w:tcPr>
          <w:p w:rsidR="000E6864" w:rsidRDefault="00690079">
            <w:pPr>
              <w:pStyle w:val="TableParagraph"/>
              <w:spacing w:before="94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AP/OS</w:t>
            </w:r>
          </w:p>
        </w:tc>
        <w:tc>
          <w:tcPr>
            <w:tcW w:w="3704" w:type="dxa"/>
            <w:shd w:val="clear" w:color="auto" w:fill="DEEAF6"/>
          </w:tcPr>
          <w:p w:rsidR="000E6864" w:rsidRDefault="00690079">
            <w:pPr>
              <w:pStyle w:val="TableParagraph"/>
              <w:spacing w:before="94"/>
              <w:ind w:left="1506" w:right="149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Criteriu</w:t>
            </w:r>
          </w:p>
        </w:tc>
        <w:tc>
          <w:tcPr>
            <w:tcW w:w="1340" w:type="dxa"/>
            <w:gridSpan w:val="3"/>
            <w:shd w:val="clear" w:color="auto" w:fill="DEEAF6"/>
          </w:tcPr>
          <w:p w:rsidR="000E6864" w:rsidRDefault="00690079">
            <w:pPr>
              <w:pStyle w:val="TableParagraph"/>
              <w:spacing w:before="94"/>
              <w:ind w:left="160"/>
              <w:rPr>
                <w:b/>
                <w:sz w:val="18"/>
              </w:rPr>
            </w:pPr>
            <w:r>
              <w:rPr>
                <w:b/>
                <w:sz w:val="18"/>
              </w:rPr>
              <w:t>DA,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NU, N/A</w:t>
            </w:r>
          </w:p>
        </w:tc>
        <w:tc>
          <w:tcPr>
            <w:tcW w:w="3160" w:type="dxa"/>
            <w:shd w:val="clear" w:color="auto" w:fill="DEEAF6"/>
          </w:tcPr>
          <w:p w:rsidR="000E6864" w:rsidRDefault="00690079">
            <w:pPr>
              <w:pStyle w:val="TableParagraph"/>
              <w:spacing w:line="198" w:lineRule="exact"/>
              <w:ind w:left="139" w:right="1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Referințele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legislative/aspecte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</w:p>
          <w:p w:rsidR="000E6864" w:rsidRDefault="00690079">
            <w:pPr>
              <w:pStyle w:val="TableParagraph"/>
              <w:spacing w:line="199" w:lineRule="exact"/>
              <w:ind w:left="138" w:right="1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verificat</w:t>
            </w:r>
          </w:p>
        </w:tc>
      </w:tr>
      <w:tr w:rsidR="000E6864">
        <w:trPr>
          <w:trHeight w:val="210"/>
        </w:trPr>
        <w:tc>
          <w:tcPr>
            <w:tcW w:w="991" w:type="dxa"/>
          </w:tcPr>
          <w:p w:rsidR="000E6864" w:rsidRDefault="000E68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04" w:type="dxa"/>
          </w:tcPr>
          <w:p w:rsidR="000E6864" w:rsidRDefault="000E68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1" w:type="dxa"/>
          </w:tcPr>
          <w:p w:rsidR="000E6864" w:rsidRDefault="000E68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33" w:type="dxa"/>
          </w:tcPr>
          <w:p w:rsidR="000E6864" w:rsidRDefault="000E68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6" w:type="dxa"/>
          </w:tcPr>
          <w:p w:rsidR="000E6864" w:rsidRDefault="000E68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160" w:type="dxa"/>
          </w:tcPr>
          <w:p w:rsidR="000E6864" w:rsidRDefault="000E68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E6864">
        <w:trPr>
          <w:trHeight w:val="2310"/>
        </w:trPr>
        <w:tc>
          <w:tcPr>
            <w:tcW w:w="991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04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1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60" w:type="dxa"/>
          </w:tcPr>
          <w:p w:rsidR="000E6864" w:rsidRDefault="00690079">
            <w:pPr>
              <w:pStyle w:val="TableParagraph"/>
              <w:ind w:left="371" w:right="100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egalității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șanse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și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al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egalității</w:t>
            </w:r>
            <w:r>
              <w:rPr>
                <w:i/>
                <w:spacing w:val="-52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tratament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între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bărbați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și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femei în materie de încadrare în</w:t>
            </w:r>
            <w:r>
              <w:rPr>
                <w:i/>
                <w:spacing w:val="-52"/>
                <w:sz w:val="18"/>
              </w:rPr>
              <w:t xml:space="preserve"> </w:t>
            </w:r>
            <w:r>
              <w:rPr>
                <w:i/>
                <w:sz w:val="18"/>
              </w:rPr>
              <w:t>muncă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și de muncă</w:t>
            </w:r>
          </w:p>
          <w:p w:rsidR="000E6864" w:rsidRDefault="00690079">
            <w:pPr>
              <w:pStyle w:val="TableParagraph"/>
              <w:numPr>
                <w:ilvl w:val="0"/>
                <w:numId w:val="11"/>
              </w:numPr>
              <w:tabs>
                <w:tab w:val="left" w:pos="372"/>
              </w:tabs>
              <w:ind w:right="99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Directiva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2004/113/CE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-52"/>
                <w:sz w:val="18"/>
              </w:rPr>
              <w:t xml:space="preserve"> </w:t>
            </w:r>
            <w:r>
              <w:rPr>
                <w:i/>
                <w:sz w:val="18"/>
              </w:rPr>
              <w:t>aplicare</w:t>
            </w:r>
            <w:r>
              <w:rPr>
                <w:i/>
                <w:spacing w:val="55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a  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principiului</w:t>
            </w:r>
            <w:r>
              <w:rPr>
                <w:i/>
                <w:spacing w:val="-52"/>
                <w:sz w:val="18"/>
              </w:rPr>
              <w:t xml:space="preserve"> </w:t>
            </w:r>
            <w:r>
              <w:rPr>
                <w:i/>
                <w:sz w:val="18"/>
              </w:rPr>
              <w:t>egalității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tratament între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femei și bărbați privind accesul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la bunuri și servicii și furnizarea</w:t>
            </w:r>
            <w:r>
              <w:rPr>
                <w:i/>
                <w:spacing w:val="-52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bunuri și servicii</w:t>
            </w:r>
          </w:p>
        </w:tc>
      </w:tr>
      <w:tr w:rsidR="000E6864">
        <w:trPr>
          <w:trHeight w:val="417"/>
        </w:trPr>
        <w:tc>
          <w:tcPr>
            <w:tcW w:w="991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04" w:type="dxa"/>
          </w:tcPr>
          <w:p w:rsidR="000E6864" w:rsidRDefault="00690079">
            <w:pPr>
              <w:pStyle w:val="TableParagraph"/>
              <w:spacing w:line="198" w:lineRule="exact"/>
              <w:ind w:left="107"/>
              <w:rPr>
                <w:b/>
                <w:sz w:val="18"/>
              </w:rPr>
            </w:pPr>
            <w:r>
              <w:rPr>
                <w:b/>
                <w:color w:val="FF0000"/>
                <w:sz w:val="18"/>
              </w:rPr>
              <w:t>A2.</w:t>
            </w:r>
            <w:r>
              <w:rPr>
                <w:b/>
                <w:color w:val="FF0000"/>
                <w:spacing w:val="-4"/>
                <w:sz w:val="18"/>
              </w:rPr>
              <w:t xml:space="preserve"> </w:t>
            </w:r>
            <w:r>
              <w:rPr>
                <w:b/>
                <w:color w:val="FF0000"/>
                <w:sz w:val="18"/>
              </w:rPr>
              <w:t>Nediscriminare</w:t>
            </w:r>
          </w:p>
        </w:tc>
        <w:tc>
          <w:tcPr>
            <w:tcW w:w="481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60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E6864">
        <w:trPr>
          <w:trHeight w:val="1464"/>
        </w:trPr>
        <w:tc>
          <w:tcPr>
            <w:tcW w:w="991" w:type="dxa"/>
            <w:vMerge w:val="restart"/>
          </w:tcPr>
          <w:p w:rsidR="000E6864" w:rsidRDefault="00690079">
            <w:pPr>
              <w:pStyle w:val="TableParagraph"/>
              <w:spacing w:line="198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Toate</w:t>
            </w:r>
          </w:p>
        </w:tc>
        <w:tc>
          <w:tcPr>
            <w:tcW w:w="3704" w:type="dxa"/>
          </w:tcPr>
          <w:p w:rsidR="000E6864" w:rsidRDefault="00690079">
            <w:pPr>
              <w:pStyle w:val="TableParagraph"/>
              <w:tabs>
                <w:tab w:val="left" w:pos="2301"/>
                <w:tab w:val="left" w:pos="3279"/>
              </w:tabs>
              <w:ind w:left="467" w:right="93" w:hanging="360"/>
              <w:jc w:val="both"/>
              <w:rPr>
                <w:sz w:val="18"/>
              </w:rPr>
            </w:pPr>
            <w:r>
              <w:rPr>
                <w:sz w:val="18"/>
              </w:rPr>
              <w:t>2.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Solicitantul prezintă modul în care va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asigura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repectarea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principiilor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nediscriminare</w:t>
            </w:r>
            <w:r>
              <w:rPr>
                <w:sz w:val="18"/>
              </w:rPr>
              <w:tab/>
              <w:t>(sau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alte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reglementări),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și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impune/nu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impus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criterii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discriminatorii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în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activitatea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de:</w:t>
            </w:r>
          </w:p>
        </w:tc>
        <w:tc>
          <w:tcPr>
            <w:tcW w:w="481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60" w:type="dxa"/>
            <w:vMerge w:val="restart"/>
          </w:tcPr>
          <w:p w:rsidR="000E6864" w:rsidRDefault="00690079">
            <w:pPr>
              <w:pStyle w:val="TableParagraph"/>
              <w:ind w:left="104" w:right="101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Declarația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eligibilitate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a</w:t>
            </w:r>
            <w:r>
              <w:rPr>
                <w:i/>
                <w:spacing w:val="-52"/>
                <w:sz w:val="18"/>
              </w:rPr>
              <w:t xml:space="preserve"> </w:t>
            </w:r>
            <w:r>
              <w:rPr>
                <w:i/>
                <w:sz w:val="18"/>
              </w:rPr>
              <w:t>solicitantului</w:t>
            </w:r>
          </w:p>
          <w:p w:rsidR="000E6864" w:rsidRDefault="000E6864">
            <w:pPr>
              <w:pStyle w:val="TableParagraph"/>
              <w:spacing w:before="2"/>
              <w:rPr>
                <w:rFonts w:ascii="Times New Roman"/>
                <w:sz w:val="17"/>
              </w:rPr>
            </w:pPr>
          </w:p>
          <w:p w:rsidR="000E6864" w:rsidRDefault="00690079">
            <w:pPr>
              <w:pStyle w:val="TableParagraph"/>
              <w:spacing w:line="242" w:lineRule="auto"/>
              <w:ind w:left="104" w:right="98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Secțiunea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Nediscriminare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din</w:t>
            </w:r>
            <w:r>
              <w:rPr>
                <w:i/>
                <w:spacing w:val="-52"/>
                <w:sz w:val="18"/>
              </w:rPr>
              <w:t xml:space="preserve"> </w:t>
            </w:r>
            <w:r>
              <w:rPr>
                <w:i/>
                <w:sz w:val="18"/>
              </w:rPr>
              <w:t>Cererea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de finanțare</w:t>
            </w:r>
          </w:p>
          <w:p w:rsidR="000E6864" w:rsidRDefault="000E6864">
            <w:pPr>
              <w:pStyle w:val="TableParagraph"/>
              <w:rPr>
                <w:rFonts w:ascii="Times New Roman"/>
                <w:sz w:val="18"/>
              </w:rPr>
            </w:pPr>
          </w:p>
          <w:p w:rsidR="000E6864" w:rsidRDefault="00690079">
            <w:pPr>
              <w:pStyle w:val="TableParagraph"/>
              <w:tabs>
                <w:tab w:val="left" w:pos="1875"/>
              </w:tabs>
              <w:ind w:left="104" w:right="102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Documentele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organizatorice</w:t>
            </w:r>
            <w:r>
              <w:rPr>
                <w:i/>
                <w:spacing w:val="-52"/>
                <w:sz w:val="18"/>
              </w:rPr>
              <w:t xml:space="preserve"> </w:t>
            </w:r>
            <w:r>
              <w:rPr>
                <w:i/>
                <w:sz w:val="18"/>
              </w:rPr>
              <w:t>indicate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de solicitant</w:t>
            </w:r>
          </w:p>
          <w:p w:rsidR="000E6864" w:rsidRDefault="000E6864"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 w:rsidR="000E6864" w:rsidRDefault="00690079">
            <w:pPr>
              <w:pStyle w:val="TableParagraph"/>
              <w:ind w:left="104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Studiul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fezabilitate</w:t>
            </w:r>
          </w:p>
          <w:p w:rsidR="000E6864" w:rsidRDefault="00690079">
            <w:pPr>
              <w:pStyle w:val="TableParagraph"/>
              <w:numPr>
                <w:ilvl w:val="0"/>
                <w:numId w:val="10"/>
              </w:numPr>
              <w:tabs>
                <w:tab w:val="left" w:pos="372"/>
              </w:tabs>
              <w:ind w:right="100"/>
              <w:jc w:val="both"/>
              <w:rPr>
                <w:i/>
                <w:sz w:val="18"/>
              </w:rPr>
            </w:pPr>
            <w:proofErr w:type="spellStart"/>
            <w:r>
              <w:rPr>
                <w:i/>
                <w:sz w:val="18"/>
              </w:rPr>
              <w:t>Ordonanţa</w:t>
            </w:r>
            <w:proofErr w:type="spellEnd"/>
            <w:r>
              <w:rPr>
                <w:i/>
                <w:sz w:val="18"/>
              </w:rPr>
              <w:t xml:space="preserve"> nr. 137/2000 privind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prevenirea</w:t>
            </w:r>
            <w:r>
              <w:rPr>
                <w:i/>
                <w:spacing w:val="1"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şi</w:t>
            </w:r>
            <w:proofErr w:type="spellEnd"/>
            <w:r>
              <w:rPr>
                <w:i/>
                <w:spacing w:val="1"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sancţionarea</w:t>
            </w:r>
            <w:proofErr w:type="spellEnd"/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tuturor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formelor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discriminare</w:t>
            </w:r>
          </w:p>
        </w:tc>
      </w:tr>
      <w:tr w:rsidR="000E6864">
        <w:trPr>
          <w:trHeight w:val="429"/>
        </w:trPr>
        <w:tc>
          <w:tcPr>
            <w:tcW w:w="991" w:type="dxa"/>
            <w:vMerge/>
            <w:tcBorders>
              <w:top w:val="nil"/>
            </w:tcBorders>
          </w:tcPr>
          <w:p w:rsidR="000E6864" w:rsidRDefault="000E6864">
            <w:pPr>
              <w:rPr>
                <w:sz w:val="2"/>
                <w:szCs w:val="2"/>
              </w:rPr>
            </w:pPr>
          </w:p>
        </w:tc>
        <w:tc>
          <w:tcPr>
            <w:tcW w:w="3704" w:type="dxa"/>
          </w:tcPr>
          <w:p w:rsidR="000E6864" w:rsidRDefault="00690079">
            <w:pPr>
              <w:pStyle w:val="TableParagraph"/>
              <w:numPr>
                <w:ilvl w:val="0"/>
                <w:numId w:val="9"/>
              </w:numPr>
              <w:tabs>
                <w:tab w:val="left" w:pos="827"/>
                <w:tab w:val="left" w:pos="828"/>
              </w:tabs>
              <w:spacing w:line="208" w:lineRule="exact"/>
              <w:ind w:right="97"/>
              <w:rPr>
                <w:sz w:val="18"/>
              </w:rPr>
            </w:pPr>
            <w:r>
              <w:rPr>
                <w:spacing w:val="-1"/>
                <w:sz w:val="18"/>
              </w:rPr>
              <w:t>Stabilire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componenței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unității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51"/>
                <w:sz w:val="18"/>
              </w:rPr>
              <w:t xml:space="preserve"> </w:t>
            </w:r>
            <w:r>
              <w:rPr>
                <w:sz w:val="18"/>
              </w:rPr>
              <w:t>implementare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proiectului?</w:t>
            </w:r>
          </w:p>
        </w:tc>
        <w:tc>
          <w:tcPr>
            <w:tcW w:w="481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60" w:type="dxa"/>
            <w:vMerge/>
            <w:tcBorders>
              <w:top w:val="nil"/>
            </w:tcBorders>
          </w:tcPr>
          <w:p w:rsidR="000E6864" w:rsidRDefault="000E6864">
            <w:pPr>
              <w:rPr>
                <w:sz w:val="2"/>
                <w:szCs w:val="2"/>
              </w:rPr>
            </w:pPr>
          </w:p>
        </w:tc>
      </w:tr>
      <w:tr w:rsidR="000E6864">
        <w:trPr>
          <w:trHeight w:val="637"/>
        </w:trPr>
        <w:tc>
          <w:tcPr>
            <w:tcW w:w="991" w:type="dxa"/>
            <w:vMerge/>
            <w:tcBorders>
              <w:top w:val="nil"/>
            </w:tcBorders>
          </w:tcPr>
          <w:p w:rsidR="000E6864" w:rsidRDefault="000E6864">
            <w:pPr>
              <w:rPr>
                <w:sz w:val="2"/>
                <w:szCs w:val="2"/>
              </w:rPr>
            </w:pPr>
          </w:p>
        </w:tc>
        <w:tc>
          <w:tcPr>
            <w:tcW w:w="3704" w:type="dxa"/>
          </w:tcPr>
          <w:p w:rsidR="000E6864" w:rsidRDefault="00690079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</w:tabs>
              <w:spacing w:line="208" w:lineRule="exact"/>
              <w:ind w:right="95"/>
              <w:jc w:val="both"/>
              <w:rPr>
                <w:sz w:val="18"/>
              </w:rPr>
            </w:pPr>
            <w:r>
              <w:rPr>
                <w:sz w:val="18"/>
              </w:rPr>
              <w:t>Elaborare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criteriilor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documentația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55"/>
                <w:sz w:val="18"/>
              </w:rPr>
              <w:t xml:space="preserve"> </w:t>
            </w:r>
            <w:r>
              <w:rPr>
                <w:sz w:val="18"/>
              </w:rPr>
              <w:t>achiziție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publică?</w:t>
            </w:r>
          </w:p>
        </w:tc>
        <w:tc>
          <w:tcPr>
            <w:tcW w:w="481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60" w:type="dxa"/>
            <w:vMerge/>
            <w:tcBorders>
              <w:top w:val="nil"/>
            </w:tcBorders>
          </w:tcPr>
          <w:p w:rsidR="000E6864" w:rsidRDefault="000E6864">
            <w:pPr>
              <w:rPr>
                <w:sz w:val="2"/>
                <w:szCs w:val="2"/>
              </w:rPr>
            </w:pPr>
          </w:p>
        </w:tc>
      </w:tr>
      <w:tr w:rsidR="000E6864">
        <w:trPr>
          <w:trHeight w:val="419"/>
        </w:trPr>
        <w:tc>
          <w:tcPr>
            <w:tcW w:w="4695" w:type="dxa"/>
            <w:gridSpan w:val="2"/>
          </w:tcPr>
          <w:p w:rsidR="000E6864" w:rsidRDefault="00690079">
            <w:pPr>
              <w:pStyle w:val="TableParagraph"/>
              <w:spacing w:line="201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Pentru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OS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4.1.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Protecția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biodiversității</w:t>
            </w:r>
          </w:p>
        </w:tc>
        <w:tc>
          <w:tcPr>
            <w:tcW w:w="481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60" w:type="dxa"/>
            <w:vMerge/>
            <w:tcBorders>
              <w:top w:val="nil"/>
            </w:tcBorders>
          </w:tcPr>
          <w:p w:rsidR="000E6864" w:rsidRDefault="000E6864">
            <w:pPr>
              <w:rPr>
                <w:sz w:val="2"/>
                <w:szCs w:val="2"/>
              </w:rPr>
            </w:pPr>
          </w:p>
        </w:tc>
      </w:tr>
      <w:tr w:rsidR="000E6864">
        <w:trPr>
          <w:trHeight w:val="847"/>
        </w:trPr>
        <w:tc>
          <w:tcPr>
            <w:tcW w:w="991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04" w:type="dxa"/>
          </w:tcPr>
          <w:p w:rsidR="000E6864" w:rsidRDefault="00690079">
            <w:pPr>
              <w:pStyle w:val="TableParagraph"/>
              <w:numPr>
                <w:ilvl w:val="0"/>
                <w:numId w:val="7"/>
              </w:numPr>
              <w:tabs>
                <w:tab w:val="left" w:pos="828"/>
              </w:tabs>
              <w:spacing w:line="208" w:lineRule="exact"/>
              <w:ind w:right="94"/>
              <w:jc w:val="both"/>
              <w:rPr>
                <w:sz w:val="18"/>
              </w:rPr>
            </w:pPr>
            <w:r>
              <w:rPr>
                <w:sz w:val="18"/>
              </w:rPr>
              <w:t>Stabilirea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grupului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țintă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pentru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activitățile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informare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și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conștientizare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în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domeniul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biodivresității</w:t>
            </w:r>
            <w:proofErr w:type="spellEnd"/>
            <w:r>
              <w:rPr>
                <w:sz w:val="18"/>
              </w:rPr>
              <w:t>?</w:t>
            </w:r>
          </w:p>
        </w:tc>
        <w:tc>
          <w:tcPr>
            <w:tcW w:w="481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60" w:type="dxa"/>
            <w:vMerge/>
            <w:tcBorders>
              <w:top w:val="nil"/>
            </w:tcBorders>
          </w:tcPr>
          <w:p w:rsidR="000E6864" w:rsidRDefault="000E6864">
            <w:pPr>
              <w:rPr>
                <w:sz w:val="2"/>
                <w:szCs w:val="2"/>
              </w:rPr>
            </w:pPr>
          </w:p>
        </w:tc>
      </w:tr>
      <w:tr w:rsidR="000E6864">
        <w:trPr>
          <w:trHeight w:val="837"/>
        </w:trPr>
        <w:tc>
          <w:tcPr>
            <w:tcW w:w="4695" w:type="dxa"/>
            <w:gridSpan w:val="2"/>
          </w:tcPr>
          <w:p w:rsidR="000E6864" w:rsidRDefault="00690079">
            <w:pPr>
              <w:pStyle w:val="TableParagraph"/>
              <w:ind w:left="107" w:right="98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Pentru OS 3.1. (deșeuri), OS 3.2.(infrastructura de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apă),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OS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6.1.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(pentru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centralele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termoficare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destinate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populației),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OS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6.3.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(contorizare</w:t>
            </w:r>
          </w:p>
          <w:p w:rsidR="000E6864" w:rsidRDefault="00690079">
            <w:pPr>
              <w:pStyle w:val="TableParagraph"/>
              <w:spacing w:line="199" w:lineRule="exact"/>
              <w:ind w:left="107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inteligentă),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OS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7.1.,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OS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7.2.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(termoficare)</w:t>
            </w:r>
          </w:p>
        </w:tc>
        <w:tc>
          <w:tcPr>
            <w:tcW w:w="481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60" w:type="dxa"/>
            <w:vMerge w:val="restart"/>
          </w:tcPr>
          <w:p w:rsidR="000E6864" w:rsidRDefault="00690079">
            <w:pPr>
              <w:pStyle w:val="TableParagraph"/>
              <w:tabs>
                <w:tab w:val="left" w:pos="1222"/>
                <w:tab w:val="left" w:pos="1702"/>
                <w:tab w:val="left" w:pos="2952"/>
              </w:tabs>
              <w:spacing w:line="242" w:lineRule="auto"/>
              <w:ind w:left="104" w:right="101"/>
              <w:rPr>
                <w:i/>
                <w:sz w:val="18"/>
              </w:rPr>
            </w:pPr>
            <w:r>
              <w:rPr>
                <w:i/>
                <w:sz w:val="18"/>
              </w:rPr>
              <w:t>Declarația</w:t>
            </w:r>
            <w:r>
              <w:rPr>
                <w:i/>
                <w:sz w:val="18"/>
              </w:rPr>
              <w:tab/>
              <w:t>de</w:t>
            </w:r>
            <w:r>
              <w:rPr>
                <w:i/>
                <w:sz w:val="18"/>
              </w:rPr>
              <w:tab/>
              <w:t>eligibilitate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5"/>
                <w:sz w:val="18"/>
              </w:rPr>
              <w:t>a</w:t>
            </w:r>
            <w:r>
              <w:rPr>
                <w:i/>
                <w:spacing w:val="-52"/>
                <w:sz w:val="18"/>
              </w:rPr>
              <w:t xml:space="preserve"> </w:t>
            </w:r>
            <w:r>
              <w:rPr>
                <w:i/>
                <w:sz w:val="18"/>
              </w:rPr>
              <w:t>solicitantului</w:t>
            </w:r>
          </w:p>
          <w:p w:rsidR="000E6864" w:rsidRDefault="00690079">
            <w:pPr>
              <w:pStyle w:val="TableParagraph"/>
              <w:tabs>
                <w:tab w:val="left" w:pos="1232"/>
                <w:tab w:val="left" w:pos="2794"/>
              </w:tabs>
              <w:ind w:left="104" w:right="98"/>
              <w:rPr>
                <w:i/>
                <w:sz w:val="18"/>
              </w:rPr>
            </w:pPr>
            <w:r>
              <w:rPr>
                <w:i/>
                <w:sz w:val="18"/>
              </w:rPr>
              <w:t>Secțiunea</w:t>
            </w:r>
            <w:r>
              <w:rPr>
                <w:i/>
                <w:sz w:val="18"/>
              </w:rPr>
              <w:tab/>
              <w:t>Nediscriminare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din</w:t>
            </w:r>
            <w:r>
              <w:rPr>
                <w:i/>
                <w:spacing w:val="-52"/>
                <w:sz w:val="18"/>
              </w:rPr>
              <w:t xml:space="preserve"> </w:t>
            </w:r>
            <w:r>
              <w:rPr>
                <w:i/>
                <w:sz w:val="18"/>
              </w:rPr>
              <w:t>Cererea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de finanțare</w:t>
            </w:r>
          </w:p>
          <w:p w:rsidR="000E6864" w:rsidRDefault="00690079">
            <w:pPr>
              <w:pStyle w:val="TableParagraph"/>
              <w:spacing w:line="208" w:lineRule="exact"/>
              <w:ind w:left="104"/>
              <w:rPr>
                <w:i/>
                <w:sz w:val="18"/>
              </w:rPr>
            </w:pPr>
            <w:r>
              <w:rPr>
                <w:i/>
                <w:sz w:val="18"/>
              </w:rPr>
              <w:t>Studiul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fezabilitate</w:t>
            </w:r>
          </w:p>
          <w:p w:rsidR="000E6864" w:rsidRDefault="00690079">
            <w:pPr>
              <w:pStyle w:val="TableParagraph"/>
              <w:spacing w:line="208" w:lineRule="exact"/>
              <w:ind w:left="104"/>
              <w:rPr>
                <w:i/>
                <w:sz w:val="18"/>
              </w:rPr>
            </w:pPr>
            <w:r>
              <w:rPr>
                <w:i/>
                <w:sz w:val="18"/>
              </w:rPr>
              <w:t>Descrierea</w:t>
            </w:r>
            <w:r>
              <w:rPr>
                <w:i/>
                <w:spacing w:val="21"/>
                <w:sz w:val="18"/>
              </w:rPr>
              <w:t xml:space="preserve"> </w:t>
            </w:r>
            <w:r>
              <w:rPr>
                <w:i/>
                <w:sz w:val="18"/>
              </w:rPr>
              <w:t>ariei</w:t>
            </w:r>
            <w:r>
              <w:rPr>
                <w:i/>
                <w:spacing w:val="22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21"/>
                <w:sz w:val="18"/>
              </w:rPr>
              <w:t xml:space="preserve"> </w:t>
            </w:r>
            <w:r>
              <w:rPr>
                <w:i/>
                <w:sz w:val="18"/>
              </w:rPr>
              <w:t>operare</w:t>
            </w:r>
            <w:r>
              <w:rPr>
                <w:i/>
                <w:spacing w:val="21"/>
                <w:sz w:val="18"/>
              </w:rPr>
              <w:t xml:space="preserve"> </w:t>
            </w:r>
            <w:r>
              <w:rPr>
                <w:i/>
                <w:sz w:val="18"/>
              </w:rPr>
              <w:t>și</w:t>
            </w:r>
            <w:r>
              <w:rPr>
                <w:i/>
                <w:spacing w:val="22"/>
                <w:sz w:val="18"/>
              </w:rPr>
              <w:t xml:space="preserve"> </w:t>
            </w:r>
            <w:r>
              <w:rPr>
                <w:i/>
                <w:sz w:val="18"/>
              </w:rPr>
              <w:t>a</w:t>
            </w:r>
            <w:r>
              <w:rPr>
                <w:i/>
                <w:spacing w:val="-52"/>
                <w:sz w:val="18"/>
              </w:rPr>
              <w:t xml:space="preserve"> </w:t>
            </w:r>
            <w:r>
              <w:rPr>
                <w:i/>
                <w:sz w:val="18"/>
              </w:rPr>
              <w:t>consumatorilor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vizați</w:t>
            </w:r>
          </w:p>
        </w:tc>
      </w:tr>
      <w:tr w:rsidR="000E6864">
        <w:trPr>
          <w:trHeight w:val="616"/>
        </w:trPr>
        <w:tc>
          <w:tcPr>
            <w:tcW w:w="991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04" w:type="dxa"/>
          </w:tcPr>
          <w:p w:rsidR="000E6864" w:rsidRDefault="00690079">
            <w:pPr>
              <w:pStyle w:val="TableParagraph"/>
              <w:numPr>
                <w:ilvl w:val="0"/>
                <w:numId w:val="6"/>
              </w:numPr>
              <w:tabs>
                <w:tab w:val="left" w:pos="827"/>
                <w:tab w:val="left" w:pos="828"/>
              </w:tabs>
              <w:spacing w:line="210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Accesul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serviciile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furnizate?</w:t>
            </w:r>
          </w:p>
        </w:tc>
        <w:tc>
          <w:tcPr>
            <w:tcW w:w="481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60" w:type="dxa"/>
            <w:vMerge/>
            <w:tcBorders>
              <w:top w:val="nil"/>
            </w:tcBorders>
          </w:tcPr>
          <w:p w:rsidR="000E6864" w:rsidRDefault="000E6864">
            <w:pPr>
              <w:rPr>
                <w:sz w:val="2"/>
                <w:szCs w:val="2"/>
              </w:rPr>
            </w:pPr>
          </w:p>
        </w:tc>
      </w:tr>
      <w:tr w:rsidR="000E6864">
        <w:trPr>
          <w:trHeight w:val="624"/>
        </w:trPr>
        <w:tc>
          <w:tcPr>
            <w:tcW w:w="991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04" w:type="dxa"/>
          </w:tcPr>
          <w:p w:rsidR="000E6864" w:rsidRDefault="00690079">
            <w:pPr>
              <w:pStyle w:val="TableParagraph"/>
              <w:spacing w:line="197" w:lineRule="exact"/>
              <w:ind w:left="107"/>
              <w:rPr>
                <w:b/>
                <w:sz w:val="18"/>
              </w:rPr>
            </w:pPr>
            <w:r>
              <w:rPr>
                <w:b/>
                <w:color w:val="FF0000"/>
                <w:sz w:val="18"/>
              </w:rPr>
              <w:t>A3.</w:t>
            </w:r>
            <w:r>
              <w:rPr>
                <w:b/>
                <w:color w:val="FF0000"/>
                <w:spacing w:val="36"/>
                <w:sz w:val="18"/>
              </w:rPr>
              <w:t xml:space="preserve"> </w:t>
            </w:r>
            <w:r>
              <w:rPr>
                <w:b/>
                <w:color w:val="FF0000"/>
                <w:sz w:val="18"/>
              </w:rPr>
              <w:t>Accesibilitate</w:t>
            </w:r>
            <w:r>
              <w:rPr>
                <w:b/>
                <w:color w:val="FF0000"/>
                <w:spacing w:val="34"/>
                <w:sz w:val="18"/>
              </w:rPr>
              <w:t xml:space="preserve"> </w:t>
            </w:r>
            <w:r>
              <w:rPr>
                <w:b/>
                <w:color w:val="FF0000"/>
                <w:sz w:val="18"/>
              </w:rPr>
              <w:t>pentru</w:t>
            </w:r>
            <w:r>
              <w:rPr>
                <w:b/>
                <w:color w:val="FF0000"/>
                <w:spacing w:val="35"/>
                <w:sz w:val="18"/>
              </w:rPr>
              <w:t xml:space="preserve"> </w:t>
            </w:r>
            <w:r>
              <w:rPr>
                <w:b/>
                <w:color w:val="FF0000"/>
                <w:sz w:val="18"/>
              </w:rPr>
              <w:t>persoanele</w:t>
            </w:r>
            <w:r>
              <w:rPr>
                <w:b/>
                <w:color w:val="FF0000"/>
                <w:spacing w:val="34"/>
                <w:sz w:val="18"/>
              </w:rPr>
              <w:t xml:space="preserve"> </w:t>
            </w:r>
            <w:r>
              <w:rPr>
                <w:b/>
                <w:color w:val="FF0000"/>
                <w:sz w:val="18"/>
              </w:rPr>
              <w:t>cu</w:t>
            </w:r>
          </w:p>
          <w:p w:rsidR="000E6864" w:rsidRDefault="00690079">
            <w:pPr>
              <w:pStyle w:val="TableParagraph"/>
              <w:ind w:left="107"/>
              <w:rPr>
                <w:b/>
                <w:sz w:val="18"/>
              </w:rPr>
            </w:pPr>
            <w:r>
              <w:rPr>
                <w:b/>
                <w:color w:val="FF0000"/>
                <w:sz w:val="18"/>
              </w:rPr>
              <w:t>dizabilități</w:t>
            </w:r>
          </w:p>
        </w:tc>
        <w:tc>
          <w:tcPr>
            <w:tcW w:w="481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60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E6864">
        <w:trPr>
          <w:trHeight w:val="628"/>
        </w:trPr>
        <w:tc>
          <w:tcPr>
            <w:tcW w:w="4695" w:type="dxa"/>
            <w:gridSpan w:val="2"/>
          </w:tcPr>
          <w:p w:rsidR="000E6864" w:rsidRDefault="00690079">
            <w:pPr>
              <w:pStyle w:val="TableParagraph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AP1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(transport), AP2 (transport), AP3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z w:val="18"/>
              </w:rPr>
              <w:t>(infrastructura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deșeuri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și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apă)</w:t>
            </w:r>
          </w:p>
        </w:tc>
        <w:tc>
          <w:tcPr>
            <w:tcW w:w="481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60" w:type="dxa"/>
            <w:vMerge w:val="restart"/>
          </w:tcPr>
          <w:p w:rsidR="000E6864" w:rsidRDefault="00690079">
            <w:pPr>
              <w:pStyle w:val="TableParagraph"/>
              <w:ind w:left="104" w:right="101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Declarația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eligibilitate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a</w:t>
            </w:r>
            <w:r>
              <w:rPr>
                <w:i/>
                <w:spacing w:val="-52"/>
                <w:sz w:val="18"/>
              </w:rPr>
              <w:t xml:space="preserve"> </w:t>
            </w:r>
            <w:r>
              <w:rPr>
                <w:i/>
                <w:sz w:val="18"/>
              </w:rPr>
              <w:t>solicitantului</w:t>
            </w:r>
          </w:p>
          <w:p w:rsidR="000E6864" w:rsidRDefault="00690079">
            <w:pPr>
              <w:pStyle w:val="TableParagraph"/>
              <w:ind w:left="104" w:right="100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Secțiunea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”Accesibilitate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pentru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persoanele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cu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dizabilități”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din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Cererea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de finanțare</w:t>
            </w:r>
          </w:p>
          <w:p w:rsidR="000E6864" w:rsidRDefault="00690079">
            <w:pPr>
              <w:pStyle w:val="TableParagraph"/>
              <w:ind w:left="104" w:right="1200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Studiul de fezabilitate</w:t>
            </w:r>
            <w:r>
              <w:rPr>
                <w:i/>
                <w:spacing w:val="-52"/>
                <w:sz w:val="18"/>
              </w:rPr>
              <w:t xml:space="preserve"> </w:t>
            </w:r>
            <w:r>
              <w:rPr>
                <w:i/>
                <w:sz w:val="18"/>
              </w:rPr>
              <w:t>Legislație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aplicabilă:</w:t>
            </w:r>
          </w:p>
          <w:p w:rsidR="000E6864" w:rsidRDefault="00690079">
            <w:pPr>
              <w:pStyle w:val="TableParagraph"/>
              <w:numPr>
                <w:ilvl w:val="0"/>
                <w:numId w:val="5"/>
              </w:numPr>
              <w:tabs>
                <w:tab w:val="left" w:pos="372"/>
              </w:tabs>
              <w:ind w:right="99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Convenția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ONU</w:t>
            </w:r>
            <w:r>
              <w:rPr>
                <w:i/>
                <w:spacing w:val="55"/>
                <w:sz w:val="18"/>
              </w:rPr>
              <w:t xml:space="preserve"> </w:t>
            </w:r>
            <w:r>
              <w:rPr>
                <w:i/>
                <w:sz w:val="18"/>
              </w:rPr>
              <w:t>privind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drepturile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persoanelor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cu</w:t>
            </w:r>
            <w:r>
              <w:rPr>
                <w:i/>
                <w:spacing w:val="-52"/>
                <w:sz w:val="18"/>
              </w:rPr>
              <w:t xml:space="preserve"> </w:t>
            </w:r>
            <w:r>
              <w:rPr>
                <w:i/>
                <w:sz w:val="18"/>
              </w:rPr>
              <w:t>dizabilități,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ratificată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România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i/>
                <w:sz w:val="18"/>
              </w:rPr>
              <w:t>prin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Legea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i/>
                <w:sz w:val="18"/>
              </w:rPr>
              <w:t>nr.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221/2010</w:t>
            </w:r>
          </w:p>
          <w:p w:rsidR="000E6864" w:rsidRDefault="00690079">
            <w:pPr>
              <w:pStyle w:val="TableParagraph"/>
              <w:numPr>
                <w:ilvl w:val="0"/>
                <w:numId w:val="5"/>
              </w:numPr>
              <w:tabs>
                <w:tab w:val="left" w:pos="372"/>
              </w:tabs>
              <w:spacing w:line="208" w:lineRule="exact"/>
              <w:ind w:right="99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Normativul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privind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adaptarea</w:t>
            </w:r>
            <w:r>
              <w:rPr>
                <w:i/>
                <w:spacing w:val="-52"/>
                <w:sz w:val="18"/>
              </w:rPr>
              <w:t xml:space="preserve"> </w:t>
            </w:r>
            <w:r>
              <w:rPr>
                <w:i/>
                <w:sz w:val="18"/>
              </w:rPr>
              <w:t>clădirilor</w:t>
            </w:r>
            <w:r>
              <w:rPr>
                <w:i/>
                <w:spacing w:val="-12"/>
                <w:sz w:val="18"/>
              </w:rPr>
              <w:t xml:space="preserve"> </w:t>
            </w:r>
            <w:r>
              <w:rPr>
                <w:i/>
                <w:sz w:val="18"/>
              </w:rPr>
              <w:t>civile</w:t>
            </w:r>
            <w:r>
              <w:rPr>
                <w:i/>
                <w:spacing w:val="-10"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şi</w:t>
            </w:r>
            <w:proofErr w:type="spellEnd"/>
            <w:r>
              <w:rPr>
                <w:i/>
                <w:spacing w:val="-11"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spaţiului</w:t>
            </w:r>
            <w:proofErr w:type="spellEnd"/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urban</w:t>
            </w:r>
            <w:r>
              <w:rPr>
                <w:i/>
                <w:spacing w:val="-52"/>
                <w:sz w:val="18"/>
              </w:rPr>
              <w:t xml:space="preserve"> </w:t>
            </w:r>
            <w:r>
              <w:rPr>
                <w:i/>
                <w:sz w:val="18"/>
              </w:rPr>
              <w:t>la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nevoile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individuale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ale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persoanelor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cu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handicap,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indicativ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NP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051-2012,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aprobat</w:t>
            </w:r>
            <w:r>
              <w:rPr>
                <w:i/>
                <w:spacing w:val="-52"/>
                <w:sz w:val="18"/>
              </w:rPr>
              <w:t xml:space="preserve"> </w:t>
            </w:r>
            <w:r>
              <w:rPr>
                <w:i/>
                <w:sz w:val="18"/>
              </w:rPr>
              <w:t>prin</w:t>
            </w:r>
            <w:r>
              <w:rPr>
                <w:i/>
                <w:spacing w:val="40"/>
                <w:sz w:val="18"/>
              </w:rPr>
              <w:t xml:space="preserve"> </w:t>
            </w:r>
            <w:r>
              <w:rPr>
                <w:i/>
                <w:sz w:val="18"/>
              </w:rPr>
              <w:t>Ordinul</w:t>
            </w:r>
            <w:r>
              <w:rPr>
                <w:i/>
                <w:spacing w:val="40"/>
                <w:sz w:val="18"/>
              </w:rPr>
              <w:t xml:space="preserve"> </w:t>
            </w:r>
            <w:r>
              <w:rPr>
                <w:i/>
                <w:sz w:val="18"/>
              </w:rPr>
              <w:t>ministrului</w:t>
            </w:r>
          </w:p>
        </w:tc>
      </w:tr>
      <w:tr w:rsidR="000E6864">
        <w:trPr>
          <w:trHeight w:val="2940"/>
        </w:trPr>
        <w:tc>
          <w:tcPr>
            <w:tcW w:w="991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04" w:type="dxa"/>
          </w:tcPr>
          <w:p w:rsidR="000E6864" w:rsidRDefault="00690079">
            <w:pPr>
              <w:pStyle w:val="TableParagraph"/>
              <w:ind w:left="467" w:right="97" w:hanging="360"/>
              <w:jc w:val="both"/>
              <w:rPr>
                <w:sz w:val="18"/>
              </w:rPr>
            </w:pPr>
            <w:r>
              <w:rPr>
                <w:sz w:val="18"/>
              </w:rPr>
              <w:t>3.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Solicitantul explică modul în care va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aplica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normele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tehnice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asigură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accesul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persoanelor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dizabilități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pentru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infrastructura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dezvoltată?</w:t>
            </w:r>
          </w:p>
        </w:tc>
        <w:tc>
          <w:tcPr>
            <w:tcW w:w="481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60" w:type="dxa"/>
            <w:vMerge/>
            <w:tcBorders>
              <w:top w:val="nil"/>
            </w:tcBorders>
          </w:tcPr>
          <w:p w:rsidR="000E6864" w:rsidRDefault="000E6864">
            <w:pPr>
              <w:rPr>
                <w:sz w:val="2"/>
                <w:szCs w:val="2"/>
              </w:rPr>
            </w:pPr>
          </w:p>
        </w:tc>
      </w:tr>
    </w:tbl>
    <w:p w:rsidR="000E6864" w:rsidRDefault="000E6864">
      <w:pPr>
        <w:rPr>
          <w:sz w:val="2"/>
          <w:szCs w:val="2"/>
        </w:rPr>
        <w:sectPr w:rsidR="000E6864">
          <w:pgSz w:w="12240" w:h="15840"/>
          <w:pgMar w:top="1420" w:right="1320" w:bottom="280" w:left="1340" w:header="701" w:footer="0" w:gutter="0"/>
          <w:cols w:space="708"/>
        </w:sectPr>
      </w:pPr>
    </w:p>
    <w:tbl>
      <w:tblPr>
        <w:tblW w:w="0" w:type="auto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1"/>
        <w:gridCol w:w="3704"/>
        <w:gridCol w:w="481"/>
        <w:gridCol w:w="433"/>
        <w:gridCol w:w="426"/>
        <w:gridCol w:w="3160"/>
      </w:tblGrid>
      <w:tr w:rsidR="000E6864">
        <w:trPr>
          <w:trHeight w:val="417"/>
        </w:trPr>
        <w:tc>
          <w:tcPr>
            <w:tcW w:w="991" w:type="dxa"/>
            <w:shd w:val="clear" w:color="auto" w:fill="DEEAF6"/>
          </w:tcPr>
          <w:p w:rsidR="000E6864" w:rsidRDefault="00690079">
            <w:pPr>
              <w:pStyle w:val="TableParagraph"/>
              <w:spacing w:before="94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AP/OS</w:t>
            </w:r>
          </w:p>
        </w:tc>
        <w:tc>
          <w:tcPr>
            <w:tcW w:w="3704" w:type="dxa"/>
            <w:shd w:val="clear" w:color="auto" w:fill="DEEAF6"/>
          </w:tcPr>
          <w:p w:rsidR="000E6864" w:rsidRDefault="00690079">
            <w:pPr>
              <w:pStyle w:val="TableParagraph"/>
              <w:spacing w:before="94"/>
              <w:ind w:left="1506" w:right="149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Criteriu</w:t>
            </w:r>
          </w:p>
        </w:tc>
        <w:tc>
          <w:tcPr>
            <w:tcW w:w="1340" w:type="dxa"/>
            <w:gridSpan w:val="3"/>
            <w:shd w:val="clear" w:color="auto" w:fill="DEEAF6"/>
          </w:tcPr>
          <w:p w:rsidR="000E6864" w:rsidRDefault="00690079">
            <w:pPr>
              <w:pStyle w:val="TableParagraph"/>
              <w:spacing w:before="94"/>
              <w:ind w:left="160"/>
              <w:rPr>
                <w:b/>
                <w:sz w:val="18"/>
              </w:rPr>
            </w:pPr>
            <w:r>
              <w:rPr>
                <w:b/>
                <w:sz w:val="18"/>
              </w:rPr>
              <w:t>DA,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NU, N/A</w:t>
            </w:r>
          </w:p>
        </w:tc>
        <w:tc>
          <w:tcPr>
            <w:tcW w:w="3160" w:type="dxa"/>
            <w:shd w:val="clear" w:color="auto" w:fill="DEEAF6"/>
          </w:tcPr>
          <w:p w:rsidR="000E6864" w:rsidRDefault="00690079">
            <w:pPr>
              <w:pStyle w:val="TableParagraph"/>
              <w:spacing w:line="198" w:lineRule="exact"/>
              <w:ind w:left="139" w:right="1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Referințele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legislative/aspecte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</w:p>
          <w:p w:rsidR="000E6864" w:rsidRDefault="00690079">
            <w:pPr>
              <w:pStyle w:val="TableParagraph"/>
              <w:spacing w:line="199" w:lineRule="exact"/>
              <w:ind w:left="138" w:right="1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verificat</w:t>
            </w:r>
          </w:p>
        </w:tc>
      </w:tr>
      <w:tr w:rsidR="000E6864">
        <w:trPr>
          <w:trHeight w:val="210"/>
        </w:trPr>
        <w:tc>
          <w:tcPr>
            <w:tcW w:w="991" w:type="dxa"/>
          </w:tcPr>
          <w:p w:rsidR="000E6864" w:rsidRDefault="000E68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04" w:type="dxa"/>
          </w:tcPr>
          <w:p w:rsidR="000E6864" w:rsidRDefault="000E68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1" w:type="dxa"/>
          </w:tcPr>
          <w:p w:rsidR="000E6864" w:rsidRDefault="000E68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33" w:type="dxa"/>
          </w:tcPr>
          <w:p w:rsidR="000E6864" w:rsidRDefault="000E68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6" w:type="dxa"/>
          </w:tcPr>
          <w:p w:rsidR="000E6864" w:rsidRDefault="000E68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160" w:type="dxa"/>
          </w:tcPr>
          <w:p w:rsidR="000E6864" w:rsidRDefault="000E68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E6864">
        <w:trPr>
          <w:trHeight w:val="626"/>
        </w:trPr>
        <w:tc>
          <w:tcPr>
            <w:tcW w:w="991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04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1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60" w:type="dxa"/>
          </w:tcPr>
          <w:p w:rsidR="000E6864" w:rsidRDefault="00690079">
            <w:pPr>
              <w:pStyle w:val="TableParagraph"/>
              <w:tabs>
                <w:tab w:val="left" w:pos="1704"/>
                <w:tab w:val="left" w:pos="1868"/>
                <w:tab w:val="left" w:pos="2808"/>
                <w:tab w:val="left" w:pos="2918"/>
              </w:tabs>
              <w:ind w:left="371" w:right="100"/>
              <w:rPr>
                <w:i/>
                <w:sz w:val="18"/>
              </w:rPr>
            </w:pPr>
            <w:r>
              <w:rPr>
                <w:i/>
                <w:sz w:val="18"/>
              </w:rPr>
              <w:t>dezvoltării</w:t>
            </w:r>
            <w:r>
              <w:rPr>
                <w:i/>
                <w:sz w:val="18"/>
              </w:rPr>
              <w:tab/>
              <w:t>regionale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proofErr w:type="spellStart"/>
            <w:r>
              <w:rPr>
                <w:i/>
                <w:spacing w:val="-2"/>
                <w:sz w:val="18"/>
              </w:rPr>
              <w:t>şi</w:t>
            </w:r>
            <w:proofErr w:type="spellEnd"/>
            <w:r>
              <w:rPr>
                <w:i/>
                <w:spacing w:val="-52"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administraţiei</w:t>
            </w:r>
            <w:proofErr w:type="spellEnd"/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  <w:t>publice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2"/>
                <w:sz w:val="18"/>
              </w:rPr>
              <w:t>nr.</w:t>
            </w:r>
          </w:p>
          <w:p w:rsidR="000E6864" w:rsidRDefault="00690079">
            <w:pPr>
              <w:pStyle w:val="TableParagraph"/>
              <w:spacing w:line="199" w:lineRule="exact"/>
              <w:ind w:left="371"/>
              <w:rPr>
                <w:i/>
                <w:sz w:val="18"/>
              </w:rPr>
            </w:pPr>
            <w:r>
              <w:rPr>
                <w:i/>
                <w:sz w:val="18"/>
              </w:rPr>
              <w:t>189/2013</w:t>
            </w:r>
          </w:p>
        </w:tc>
      </w:tr>
      <w:tr w:rsidR="000E6864">
        <w:trPr>
          <w:trHeight w:val="417"/>
        </w:trPr>
        <w:tc>
          <w:tcPr>
            <w:tcW w:w="991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04" w:type="dxa"/>
          </w:tcPr>
          <w:p w:rsidR="000E6864" w:rsidRDefault="00690079">
            <w:pPr>
              <w:pStyle w:val="TableParagraph"/>
              <w:spacing w:line="198" w:lineRule="exact"/>
              <w:ind w:left="107"/>
              <w:rPr>
                <w:b/>
                <w:sz w:val="18"/>
              </w:rPr>
            </w:pPr>
            <w:r>
              <w:rPr>
                <w:b/>
                <w:color w:val="FF0000"/>
                <w:sz w:val="18"/>
              </w:rPr>
              <w:t>A4.</w:t>
            </w:r>
            <w:r>
              <w:rPr>
                <w:b/>
                <w:color w:val="FF0000"/>
                <w:spacing w:val="-4"/>
                <w:sz w:val="18"/>
              </w:rPr>
              <w:t xml:space="preserve"> </w:t>
            </w:r>
            <w:r>
              <w:rPr>
                <w:b/>
                <w:color w:val="FF0000"/>
                <w:sz w:val="18"/>
              </w:rPr>
              <w:t>Schimbări</w:t>
            </w:r>
            <w:r>
              <w:rPr>
                <w:b/>
                <w:color w:val="FF0000"/>
                <w:spacing w:val="-5"/>
                <w:sz w:val="18"/>
              </w:rPr>
              <w:t xml:space="preserve"> </w:t>
            </w:r>
            <w:r>
              <w:rPr>
                <w:b/>
                <w:color w:val="FF0000"/>
                <w:sz w:val="18"/>
              </w:rPr>
              <w:t>demografice</w:t>
            </w:r>
          </w:p>
        </w:tc>
        <w:tc>
          <w:tcPr>
            <w:tcW w:w="481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60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E6864">
        <w:trPr>
          <w:trHeight w:val="628"/>
        </w:trPr>
        <w:tc>
          <w:tcPr>
            <w:tcW w:w="4695" w:type="dxa"/>
            <w:gridSpan w:val="2"/>
          </w:tcPr>
          <w:p w:rsidR="000E6864" w:rsidRDefault="00690079">
            <w:pPr>
              <w:pStyle w:val="TableParagraph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AP1,</w:t>
            </w:r>
            <w:r>
              <w:rPr>
                <w:b/>
                <w:spacing w:val="31"/>
                <w:sz w:val="18"/>
              </w:rPr>
              <w:t xml:space="preserve"> </w:t>
            </w:r>
            <w:r>
              <w:rPr>
                <w:b/>
                <w:sz w:val="18"/>
              </w:rPr>
              <w:t>AP2,</w:t>
            </w:r>
            <w:r>
              <w:rPr>
                <w:b/>
                <w:spacing w:val="31"/>
                <w:sz w:val="18"/>
              </w:rPr>
              <w:t xml:space="preserve"> </w:t>
            </w:r>
            <w:r>
              <w:rPr>
                <w:b/>
                <w:sz w:val="18"/>
              </w:rPr>
              <w:t>OS</w:t>
            </w:r>
            <w:r>
              <w:rPr>
                <w:b/>
                <w:spacing w:val="31"/>
                <w:sz w:val="18"/>
              </w:rPr>
              <w:t xml:space="preserve"> </w:t>
            </w:r>
            <w:r>
              <w:rPr>
                <w:b/>
                <w:sz w:val="18"/>
              </w:rPr>
              <w:t>5.1.</w:t>
            </w:r>
            <w:r>
              <w:rPr>
                <w:b/>
                <w:spacing w:val="30"/>
                <w:sz w:val="18"/>
              </w:rPr>
              <w:t xml:space="preserve"> </w:t>
            </w:r>
            <w:r>
              <w:rPr>
                <w:b/>
                <w:sz w:val="18"/>
              </w:rPr>
              <w:t>(inundații),</w:t>
            </w:r>
            <w:r>
              <w:rPr>
                <w:b/>
                <w:spacing w:val="31"/>
                <w:sz w:val="18"/>
              </w:rPr>
              <w:t xml:space="preserve"> </w:t>
            </w:r>
            <w:r>
              <w:rPr>
                <w:b/>
                <w:sz w:val="18"/>
              </w:rPr>
              <w:t>OS</w:t>
            </w:r>
            <w:r>
              <w:rPr>
                <w:b/>
                <w:spacing w:val="31"/>
                <w:sz w:val="18"/>
              </w:rPr>
              <w:t xml:space="preserve"> </w:t>
            </w:r>
            <w:r>
              <w:rPr>
                <w:b/>
                <w:sz w:val="18"/>
              </w:rPr>
              <w:t>6.1.</w:t>
            </w:r>
            <w:r>
              <w:rPr>
                <w:b/>
                <w:spacing w:val="31"/>
                <w:sz w:val="18"/>
              </w:rPr>
              <w:t xml:space="preserve"> </w:t>
            </w:r>
            <w:r>
              <w:rPr>
                <w:b/>
                <w:sz w:val="18"/>
              </w:rPr>
              <w:t>(pentru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centralele</w:t>
            </w:r>
            <w:r>
              <w:rPr>
                <w:b/>
                <w:spacing w:val="27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27"/>
                <w:sz w:val="18"/>
              </w:rPr>
              <w:t xml:space="preserve"> </w:t>
            </w:r>
            <w:r>
              <w:rPr>
                <w:b/>
                <w:sz w:val="18"/>
              </w:rPr>
              <w:t>termoficare</w:t>
            </w:r>
            <w:r>
              <w:rPr>
                <w:b/>
                <w:spacing w:val="27"/>
                <w:sz w:val="18"/>
              </w:rPr>
              <w:t xml:space="preserve"> </w:t>
            </w:r>
            <w:r>
              <w:rPr>
                <w:b/>
                <w:sz w:val="18"/>
              </w:rPr>
              <w:t>destinate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populației),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OS</w:t>
            </w:r>
          </w:p>
          <w:p w:rsidR="000E6864" w:rsidRDefault="00690079">
            <w:pPr>
              <w:pStyle w:val="TableParagraph"/>
              <w:spacing w:line="199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6.3.,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AP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7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termoficare</w:t>
            </w:r>
          </w:p>
        </w:tc>
        <w:tc>
          <w:tcPr>
            <w:tcW w:w="481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60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E6864">
        <w:trPr>
          <w:trHeight w:val="1464"/>
        </w:trPr>
        <w:tc>
          <w:tcPr>
            <w:tcW w:w="991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04" w:type="dxa"/>
          </w:tcPr>
          <w:p w:rsidR="000E6864" w:rsidRDefault="00690079">
            <w:pPr>
              <w:pStyle w:val="TableParagraph"/>
              <w:ind w:left="467" w:right="93" w:hanging="360"/>
              <w:jc w:val="both"/>
              <w:rPr>
                <w:sz w:val="18"/>
              </w:rPr>
            </w:pPr>
            <w:r>
              <w:rPr>
                <w:sz w:val="18"/>
              </w:rPr>
              <w:t>4.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Solicitantul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descrie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modul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în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schimbările demografice sunt luate în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considerare în stabilirea cererii pentru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infrastructura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creată?</w:t>
            </w:r>
          </w:p>
        </w:tc>
        <w:tc>
          <w:tcPr>
            <w:tcW w:w="481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60" w:type="dxa"/>
          </w:tcPr>
          <w:p w:rsidR="000E6864" w:rsidRDefault="00690079">
            <w:pPr>
              <w:pStyle w:val="TableParagraph"/>
              <w:tabs>
                <w:tab w:val="left" w:pos="1222"/>
                <w:tab w:val="left" w:pos="1702"/>
                <w:tab w:val="left" w:pos="2952"/>
              </w:tabs>
              <w:ind w:left="104" w:right="101"/>
              <w:rPr>
                <w:i/>
                <w:sz w:val="18"/>
              </w:rPr>
            </w:pPr>
            <w:r>
              <w:rPr>
                <w:i/>
                <w:sz w:val="18"/>
              </w:rPr>
              <w:t>Declarația</w:t>
            </w:r>
            <w:r>
              <w:rPr>
                <w:i/>
                <w:sz w:val="18"/>
              </w:rPr>
              <w:tab/>
              <w:t>de</w:t>
            </w:r>
            <w:r>
              <w:rPr>
                <w:i/>
                <w:sz w:val="18"/>
              </w:rPr>
              <w:tab/>
              <w:t>eligibilitate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5"/>
                <w:sz w:val="18"/>
              </w:rPr>
              <w:t>a</w:t>
            </w:r>
            <w:r>
              <w:rPr>
                <w:i/>
                <w:spacing w:val="-52"/>
                <w:sz w:val="18"/>
              </w:rPr>
              <w:t xml:space="preserve"> </w:t>
            </w:r>
            <w:r>
              <w:rPr>
                <w:i/>
                <w:sz w:val="18"/>
              </w:rPr>
              <w:t>solicitantului</w:t>
            </w:r>
          </w:p>
          <w:p w:rsidR="000E6864" w:rsidRDefault="00690079">
            <w:pPr>
              <w:pStyle w:val="TableParagraph"/>
              <w:ind w:left="104" w:right="96"/>
              <w:rPr>
                <w:i/>
                <w:sz w:val="18"/>
              </w:rPr>
            </w:pPr>
            <w:r>
              <w:rPr>
                <w:i/>
                <w:sz w:val="18"/>
              </w:rPr>
              <w:t>Secțiunea</w:t>
            </w:r>
            <w:r>
              <w:rPr>
                <w:i/>
                <w:spacing w:val="18"/>
                <w:sz w:val="18"/>
              </w:rPr>
              <w:t xml:space="preserve"> </w:t>
            </w:r>
            <w:r>
              <w:rPr>
                <w:i/>
                <w:sz w:val="18"/>
              </w:rPr>
              <w:t>”Schimbări</w:t>
            </w:r>
            <w:r>
              <w:rPr>
                <w:i/>
                <w:spacing w:val="19"/>
                <w:sz w:val="18"/>
              </w:rPr>
              <w:t xml:space="preserve"> </w:t>
            </w:r>
            <w:r>
              <w:rPr>
                <w:i/>
                <w:sz w:val="18"/>
              </w:rPr>
              <w:t>demografice”</w:t>
            </w:r>
            <w:r>
              <w:rPr>
                <w:i/>
                <w:spacing w:val="-51"/>
                <w:sz w:val="18"/>
              </w:rPr>
              <w:t xml:space="preserve"> </w:t>
            </w:r>
            <w:r>
              <w:rPr>
                <w:i/>
                <w:sz w:val="18"/>
              </w:rPr>
              <w:t>din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Cererea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de finanțare</w:t>
            </w:r>
          </w:p>
          <w:p w:rsidR="000E6864" w:rsidRDefault="00690079">
            <w:pPr>
              <w:pStyle w:val="TableParagraph"/>
              <w:ind w:left="104"/>
              <w:rPr>
                <w:i/>
                <w:sz w:val="18"/>
              </w:rPr>
            </w:pPr>
            <w:r>
              <w:rPr>
                <w:i/>
                <w:sz w:val="18"/>
              </w:rPr>
              <w:t>Studiul</w:t>
            </w:r>
            <w:r>
              <w:rPr>
                <w:i/>
                <w:spacing w:val="29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31"/>
                <w:sz w:val="18"/>
              </w:rPr>
              <w:t xml:space="preserve"> </w:t>
            </w:r>
            <w:r>
              <w:rPr>
                <w:i/>
                <w:sz w:val="18"/>
              </w:rPr>
              <w:t>fezabilitate</w:t>
            </w:r>
            <w:r>
              <w:rPr>
                <w:i/>
                <w:spacing w:val="33"/>
                <w:sz w:val="18"/>
              </w:rPr>
              <w:t xml:space="preserve"> </w:t>
            </w:r>
            <w:r>
              <w:rPr>
                <w:i/>
                <w:sz w:val="18"/>
              </w:rPr>
              <w:t>–</w:t>
            </w:r>
            <w:r>
              <w:rPr>
                <w:i/>
                <w:spacing w:val="30"/>
                <w:sz w:val="18"/>
              </w:rPr>
              <w:t xml:space="preserve"> </w:t>
            </w:r>
            <w:r>
              <w:rPr>
                <w:i/>
                <w:sz w:val="18"/>
              </w:rPr>
              <w:t>analiza</w:t>
            </w:r>
            <w:r>
              <w:rPr>
                <w:i/>
                <w:spacing w:val="-52"/>
                <w:sz w:val="18"/>
              </w:rPr>
              <w:t xml:space="preserve"> </w:t>
            </w:r>
            <w:r>
              <w:rPr>
                <w:i/>
                <w:sz w:val="18"/>
              </w:rPr>
              <w:t>cererii</w:t>
            </w:r>
          </w:p>
          <w:p w:rsidR="000E6864" w:rsidRDefault="00690079">
            <w:pPr>
              <w:pStyle w:val="TableParagraph"/>
              <w:spacing w:line="202" w:lineRule="exact"/>
              <w:ind w:left="104"/>
              <w:rPr>
                <w:i/>
                <w:sz w:val="18"/>
              </w:rPr>
            </w:pPr>
            <w:r>
              <w:rPr>
                <w:i/>
                <w:sz w:val="18"/>
              </w:rPr>
              <w:t>Analiza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cost-beneficiu</w:t>
            </w:r>
          </w:p>
        </w:tc>
      </w:tr>
      <w:tr w:rsidR="000E6864">
        <w:trPr>
          <w:trHeight w:val="362"/>
        </w:trPr>
        <w:tc>
          <w:tcPr>
            <w:tcW w:w="991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04" w:type="dxa"/>
          </w:tcPr>
          <w:p w:rsidR="000E6864" w:rsidRDefault="00690079">
            <w:pPr>
              <w:pStyle w:val="TableParagraph"/>
              <w:spacing w:line="198" w:lineRule="exact"/>
              <w:ind w:left="467"/>
              <w:rPr>
                <w:b/>
                <w:sz w:val="18"/>
              </w:rPr>
            </w:pPr>
            <w:r>
              <w:rPr>
                <w:b/>
                <w:sz w:val="18"/>
              </w:rPr>
              <w:t>Concluzii:</w:t>
            </w:r>
          </w:p>
        </w:tc>
        <w:tc>
          <w:tcPr>
            <w:tcW w:w="481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60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E6864">
        <w:trPr>
          <w:trHeight w:val="419"/>
        </w:trPr>
        <w:tc>
          <w:tcPr>
            <w:tcW w:w="991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04" w:type="dxa"/>
          </w:tcPr>
          <w:p w:rsidR="000E6864" w:rsidRDefault="00690079">
            <w:pPr>
              <w:pStyle w:val="TableParagraph"/>
              <w:spacing w:line="201" w:lineRule="exact"/>
              <w:ind w:left="467"/>
              <w:rPr>
                <w:b/>
                <w:sz w:val="18"/>
              </w:rPr>
            </w:pPr>
            <w:r>
              <w:rPr>
                <w:b/>
                <w:color w:val="2E5395"/>
                <w:sz w:val="18"/>
              </w:rPr>
              <w:t>B.</w:t>
            </w:r>
            <w:r>
              <w:rPr>
                <w:b/>
                <w:color w:val="2E5395"/>
                <w:spacing w:val="74"/>
                <w:sz w:val="18"/>
              </w:rPr>
              <w:t xml:space="preserve"> </w:t>
            </w:r>
            <w:r>
              <w:rPr>
                <w:b/>
                <w:color w:val="2E5395"/>
                <w:sz w:val="18"/>
              </w:rPr>
              <w:t>Dezvoltarea</w:t>
            </w:r>
            <w:r>
              <w:rPr>
                <w:b/>
                <w:color w:val="2E5395"/>
                <w:spacing w:val="-1"/>
                <w:sz w:val="18"/>
              </w:rPr>
              <w:t xml:space="preserve"> </w:t>
            </w:r>
            <w:r>
              <w:rPr>
                <w:b/>
                <w:color w:val="2E5395"/>
                <w:sz w:val="18"/>
              </w:rPr>
              <w:t>durabilă</w:t>
            </w:r>
          </w:p>
        </w:tc>
        <w:tc>
          <w:tcPr>
            <w:tcW w:w="481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60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E6864">
        <w:trPr>
          <w:trHeight w:val="417"/>
        </w:trPr>
        <w:tc>
          <w:tcPr>
            <w:tcW w:w="991" w:type="dxa"/>
          </w:tcPr>
          <w:p w:rsidR="000E6864" w:rsidRDefault="00690079">
            <w:pPr>
              <w:pStyle w:val="TableParagraph"/>
              <w:spacing w:line="198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Toate</w:t>
            </w:r>
          </w:p>
        </w:tc>
        <w:tc>
          <w:tcPr>
            <w:tcW w:w="3704" w:type="dxa"/>
          </w:tcPr>
          <w:p w:rsidR="000E6864" w:rsidRDefault="00690079">
            <w:pPr>
              <w:pStyle w:val="TableParagraph"/>
              <w:spacing w:line="198" w:lineRule="exact"/>
              <w:ind w:left="107"/>
              <w:rPr>
                <w:b/>
                <w:sz w:val="18"/>
              </w:rPr>
            </w:pPr>
            <w:r>
              <w:rPr>
                <w:b/>
                <w:color w:val="FF0000"/>
                <w:sz w:val="18"/>
              </w:rPr>
              <w:t>B1.</w:t>
            </w:r>
            <w:r>
              <w:rPr>
                <w:b/>
                <w:color w:val="FF0000"/>
                <w:spacing w:val="-4"/>
                <w:sz w:val="18"/>
              </w:rPr>
              <w:t xml:space="preserve"> </w:t>
            </w:r>
            <w:r>
              <w:rPr>
                <w:b/>
                <w:color w:val="FF0000"/>
                <w:sz w:val="18"/>
              </w:rPr>
              <w:t>Protecția</w:t>
            </w:r>
            <w:r>
              <w:rPr>
                <w:b/>
                <w:color w:val="FF0000"/>
                <w:spacing w:val="-4"/>
                <w:sz w:val="18"/>
              </w:rPr>
              <w:t xml:space="preserve"> </w:t>
            </w:r>
            <w:r>
              <w:rPr>
                <w:b/>
                <w:color w:val="FF0000"/>
                <w:sz w:val="18"/>
              </w:rPr>
              <w:t>biodiversității</w:t>
            </w:r>
          </w:p>
        </w:tc>
        <w:tc>
          <w:tcPr>
            <w:tcW w:w="481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60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E6864">
        <w:trPr>
          <w:trHeight w:val="1463"/>
        </w:trPr>
        <w:tc>
          <w:tcPr>
            <w:tcW w:w="991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04" w:type="dxa"/>
          </w:tcPr>
          <w:p w:rsidR="000E6864" w:rsidRDefault="00690079">
            <w:pPr>
              <w:pStyle w:val="TableParagraph"/>
              <w:ind w:left="467" w:right="94" w:hanging="360"/>
              <w:jc w:val="both"/>
              <w:rPr>
                <w:sz w:val="18"/>
              </w:rPr>
            </w:pPr>
            <w:r>
              <w:rPr>
                <w:sz w:val="18"/>
              </w:rPr>
              <w:t>5.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Solicitantul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descrie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modul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în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asigură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protecția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biodiversității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în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timpul implementării sau promovează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biodiversitatea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intermediul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proiectului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propus?</w:t>
            </w:r>
          </w:p>
        </w:tc>
        <w:tc>
          <w:tcPr>
            <w:tcW w:w="481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60" w:type="dxa"/>
          </w:tcPr>
          <w:p w:rsidR="000E6864" w:rsidRDefault="00690079">
            <w:pPr>
              <w:pStyle w:val="TableParagraph"/>
              <w:ind w:left="104" w:right="98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Secțiunea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privind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”Protecția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biodiversității”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din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cererea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finanțare</w:t>
            </w:r>
          </w:p>
          <w:p w:rsidR="000E6864" w:rsidRDefault="00690079">
            <w:pPr>
              <w:pStyle w:val="TableParagraph"/>
              <w:spacing w:line="242" w:lineRule="auto"/>
              <w:ind w:left="104" w:right="98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Documentele de mediu (Raportul de</w:t>
            </w:r>
            <w:r>
              <w:rPr>
                <w:i/>
                <w:spacing w:val="-52"/>
                <w:sz w:val="18"/>
              </w:rPr>
              <w:t xml:space="preserve"> </w:t>
            </w:r>
            <w:r>
              <w:rPr>
                <w:i/>
                <w:sz w:val="18"/>
              </w:rPr>
              <w:t>mediu unde este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cazul)</w:t>
            </w:r>
          </w:p>
          <w:p w:rsidR="000E6864" w:rsidRDefault="00690079">
            <w:pPr>
              <w:pStyle w:val="TableParagraph"/>
              <w:spacing w:line="207" w:lineRule="exact"/>
              <w:ind w:left="104"/>
              <w:rPr>
                <w:i/>
                <w:sz w:val="18"/>
              </w:rPr>
            </w:pPr>
            <w:r>
              <w:rPr>
                <w:i/>
                <w:sz w:val="18"/>
              </w:rPr>
              <w:t>Declarația</w:t>
            </w:r>
            <w:r>
              <w:rPr>
                <w:i/>
                <w:spacing w:val="35"/>
                <w:sz w:val="18"/>
              </w:rPr>
              <w:t xml:space="preserve"> </w:t>
            </w:r>
            <w:r>
              <w:rPr>
                <w:i/>
                <w:sz w:val="18"/>
              </w:rPr>
              <w:t>Natura</w:t>
            </w:r>
            <w:r>
              <w:rPr>
                <w:i/>
                <w:spacing w:val="36"/>
                <w:sz w:val="18"/>
              </w:rPr>
              <w:t xml:space="preserve"> </w:t>
            </w:r>
            <w:r>
              <w:rPr>
                <w:i/>
                <w:sz w:val="18"/>
              </w:rPr>
              <w:t>2000,</w:t>
            </w:r>
            <w:r>
              <w:rPr>
                <w:i/>
                <w:spacing w:val="36"/>
                <w:sz w:val="18"/>
              </w:rPr>
              <w:t xml:space="preserve"> </w:t>
            </w:r>
            <w:r>
              <w:rPr>
                <w:i/>
                <w:sz w:val="18"/>
              </w:rPr>
              <w:t>unde</w:t>
            </w:r>
            <w:r>
              <w:rPr>
                <w:i/>
                <w:spacing w:val="36"/>
                <w:sz w:val="18"/>
              </w:rPr>
              <w:t xml:space="preserve"> </w:t>
            </w:r>
            <w:r>
              <w:rPr>
                <w:i/>
                <w:sz w:val="18"/>
              </w:rPr>
              <w:t>este</w:t>
            </w:r>
          </w:p>
          <w:p w:rsidR="000E6864" w:rsidRDefault="00690079">
            <w:pPr>
              <w:pStyle w:val="TableParagraph"/>
              <w:spacing w:line="199" w:lineRule="exact"/>
              <w:ind w:left="104"/>
              <w:rPr>
                <w:i/>
                <w:sz w:val="18"/>
              </w:rPr>
            </w:pPr>
            <w:r>
              <w:rPr>
                <w:i/>
                <w:sz w:val="18"/>
              </w:rPr>
              <w:t>cazul</w:t>
            </w:r>
          </w:p>
        </w:tc>
      </w:tr>
      <w:tr w:rsidR="000E6864">
        <w:trPr>
          <w:trHeight w:val="417"/>
        </w:trPr>
        <w:tc>
          <w:tcPr>
            <w:tcW w:w="991" w:type="dxa"/>
          </w:tcPr>
          <w:p w:rsidR="000E6864" w:rsidRDefault="00690079">
            <w:pPr>
              <w:pStyle w:val="TableParagraph"/>
              <w:spacing w:line="198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Toate</w:t>
            </w:r>
          </w:p>
        </w:tc>
        <w:tc>
          <w:tcPr>
            <w:tcW w:w="3704" w:type="dxa"/>
          </w:tcPr>
          <w:p w:rsidR="000E6864" w:rsidRDefault="00690079">
            <w:pPr>
              <w:pStyle w:val="TableParagraph"/>
              <w:spacing w:line="198" w:lineRule="exact"/>
              <w:ind w:left="26"/>
              <w:rPr>
                <w:b/>
                <w:sz w:val="18"/>
              </w:rPr>
            </w:pPr>
            <w:r>
              <w:rPr>
                <w:b/>
                <w:color w:val="FF0000"/>
                <w:sz w:val="18"/>
              </w:rPr>
              <w:t>B2.</w:t>
            </w:r>
            <w:r>
              <w:rPr>
                <w:b/>
                <w:color w:val="FF0000"/>
                <w:spacing w:val="-3"/>
                <w:sz w:val="18"/>
              </w:rPr>
              <w:t xml:space="preserve"> </w:t>
            </w:r>
            <w:r>
              <w:rPr>
                <w:b/>
                <w:color w:val="FF0000"/>
                <w:sz w:val="18"/>
              </w:rPr>
              <w:t>Utilizarea</w:t>
            </w:r>
            <w:r>
              <w:rPr>
                <w:b/>
                <w:color w:val="FF0000"/>
                <w:spacing w:val="-4"/>
                <w:sz w:val="18"/>
              </w:rPr>
              <w:t xml:space="preserve"> </w:t>
            </w:r>
            <w:r>
              <w:rPr>
                <w:b/>
                <w:color w:val="FF0000"/>
                <w:sz w:val="18"/>
              </w:rPr>
              <w:t>eficientă</w:t>
            </w:r>
            <w:r>
              <w:rPr>
                <w:b/>
                <w:color w:val="FF0000"/>
                <w:spacing w:val="-4"/>
                <w:sz w:val="18"/>
              </w:rPr>
              <w:t xml:space="preserve"> </w:t>
            </w:r>
            <w:r>
              <w:rPr>
                <w:b/>
                <w:color w:val="FF0000"/>
                <w:sz w:val="18"/>
              </w:rPr>
              <w:t>a</w:t>
            </w:r>
            <w:r>
              <w:rPr>
                <w:b/>
                <w:color w:val="FF0000"/>
                <w:spacing w:val="-3"/>
                <w:sz w:val="18"/>
              </w:rPr>
              <w:t xml:space="preserve"> </w:t>
            </w:r>
            <w:r>
              <w:rPr>
                <w:b/>
                <w:color w:val="FF0000"/>
                <w:sz w:val="18"/>
              </w:rPr>
              <w:t>resurselor</w:t>
            </w:r>
          </w:p>
        </w:tc>
        <w:tc>
          <w:tcPr>
            <w:tcW w:w="481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60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E6864">
        <w:trPr>
          <w:trHeight w:val="1046"/>
        </w:trPr>
        <w:tc>
          <w:tcPr>
            <w:tcW w:w="991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04" w:type="dxa"/>
          </w:tcPr>
          <w:p w:rsidR="000E6864" w:rsidRDefault="00690079">
            <w:pPr>
              <w:pStyle w:val="TableParagraph"/>
              <w:ind w:left="467" w:right="94" w:hanging="360"/>
              <w:jc w:val="both"/>
              <w:rPr>
                <w:sz w:val="18"/>
              </w:rPr>
            </w:pPr>
            <w:r>
              <w:rPr>
                <w:sz w:val="18"/>
              </w:rPr>
              <w:t>6.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Solicitantul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descrie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modul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în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proiectul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contribuie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utilizarea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eficientă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resurselor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și/sau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identifică</w:t>
            </w:r>
          </w:p>
          <w:p w:rsidR="000E6864" w:rsidRDefault="00690079">
            <w:pPr>
              <w:pStyle w:val="TableParagraph"/>
              <w:spacing w:line="208" w:lineRule="exact"/>
              <w:ind w:left="467" w:right="96"/>
              <w:jc w:val="both"/>
              <w:rPr>
                <w:sz w:val="18"/>
              </w:rPr>
            </w:pPr>
            <w:r>
              <w:rPr>
                <w:sz w:val="18"/>
              </w:rPr>
              <w:t>măsuri de promovare suplimentară 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acestui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principiu?</w:t>
            </w:r>
          </w:p>
        </w:tc>
        <w:tc>
          <w:tcPr>
            <w:tcW w:w="481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60" w:type="dxa"/>
            <w:vMerge w:val="restart"/>
          </w:tcPr>
          <w:p w:rsidR="000E6864" w:rsidRDefault="00690079">
            <w:pPr>
              <w:pStyle w:val="TableParagraph"/>
              <w:ind w:left="104" w:right="102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Secțiunea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privind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”Utilizarea</w:t>
            </w:r>
            <w:r>
              <w:rPr>
                <w:i/>
                <w:spacing w:val="-52"/>
                <w:sz w:val="18"/>
              </w:rPr>
              <w:t xml:space="preserve"> </w:t>
            </w:r>
            <w:r>
              <w:rPr>
                <w:i/>
                <w:sz w:val="18"/>
              </w:rPr>
              <w:t>eficientă a resurselor” din cererea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finanțare</w:t>
            </w:r>
          </w:p>
          <w:p w:rsidR="000E6864" w:rsidRDefault="00690079">
            <w:pPr>
              <w:pStyle w:val="TableParagraph"/>
              <w:ind w:left="104" w:right="100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Documentele de mediu (Raportul de</w:t>
            </w:r>
            <w:r>
              <w:rPr>
                <w:i/>
                <w:spacing w:val="-53"/>
                <w:sz w:val="18"/>
              </w:rPr>
              <w:t xml:space="preserve"> </w:t>
            </w:r>
            <w:r>
              <w:rPr>
                <w:i/>
                <w:sz w:val="18"/>
              </w:rPr>
              <w:t>mediu unde este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cazul)</w:t>
            </w:r>
          </w:p>
          <w:p w:rsidR="000E6864" w:rsidRDefault="00690079">
            <w:pPr>
              <w:pStyle w:val="TableParagraph"/>
              <w:ind w:left="104" w:right="144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Raportul de mediu, unde este cazul</w:t>
            </w:r>
            <w:r>
              <w:rPr>
                <w:i/>
                <w:spacing w:val="-52"/>
                <w:sz w:val="18"/>
              </w:rPr>
              <w:t xml:space="preserve"> </w:t>
            </w:r>
            <w:r>
              <w:rPr>
                <w:i/>
                <w:sz w:val="18"/>
              </w:rPr>
              <w:t>Studiu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fezabilitate,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după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caz</w:t>
            </w:r>
          </w:p>
        </w:tc>
      </w:tr>
      <w:tr w:rsidR="000E6864">
        <w:trPr>
          <w:trHeight w:val="1043"/>
        </w:trPr>
        <w:tc>
          <w:tcPr>
            <w:tcW w:w="991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04" w:type="dxa"/>
          </w:tcPr>
          <w:p w:rsidR="000E6864" w:rsidRDefault="00690079">
            <w:pPr>
              <w:pStyle w:val="TableParagraph"/>
              <w:ind w:left="467" w:right="97" w:hanging="360"/>
              <w:jc w:val="both"/>
              <w:rPr>
                <w:sz w:val="18"/>
              </w:rPr>
            </w:pPr>
            <w:r>
              <w:rPr>
                <w:sz w:val="18"/>
              </w:rPr>
              <w:t>7.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Solicitantul a detaliat modul în care va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utiliza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în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sustenabil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deșeurile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generate în perioada de implementare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proiectului,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și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după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caz,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operare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</w:p>
          <w:p w:rsidR="000E6864" w:rsidRDefault="00690079">
            <w:pPr>
              <w:pStyle w:val="TableParagraph"/>
              <w:spacing w:line="198" w:lineRule="exact"/>
              <w:ind w:left="467"/>
              <w:rPr>
                <w:sz w:val="18"/>
              </w:rPr>
            </w:pPr>
            <w:r>
              <w:rPr>
                <w:sz w:val="18"/>
              </w:rPr>
              <w:t>infrastructurii?</w:t>
            </w:r>
          </w:p>
        </w:tc>
        <w:tc>
          <w:tcPr>
            <w:tcW w:w="481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60" w:type="dxa"/>
            <w:vMerge/>
            <w:tcBorders>
              <w:top w:val="nil"/>
            </w:tcBorders>
          </w:tcPr>
          <w:p w:rsidR="000E6864" w:rsidRDefault="000E6864">
            <w:pPr>
              <w:rPr>
                <w:sz w:val="2"/>
                <w:szCs w:val="2"/>
              </w:rPr>
            </w:pPr>
          </w:p>
        </w:tc>
      </w:tr>
      <w:tr w:rsidR="000E6864">
        <w:trPr>
          <w:trHeight w:val="419"/>
        </w:trPr>
        <w:tc>
          <w:tcPr>
            <w:tcW w:w="991" w:type="dxa"/>
          </w:tcPr>
          <w:p w:rsidR="000E6864" w:rsidRDefault="00690079">
            <w:pPr>
              <w:pStyle w:val="TableParagraph"/>
              <w:spacing w:line="198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Toate</w:t>
            </w:r>
          </w:p>
        </w:tc>
        <w:tc>
          <w:tcPr>
            <w:tcW w:w="3704" w:type="dxa"/>
          </w:tcPr>
          <w:p w:rsidR="000E6864" w:rsidRDefault="00690079">
            <w:pPr>
              <w:pStyle w:val="TableParagraph"/>
              <w:spacing w:line="198" w:lineRule="exact"/>
              <w:ind w:left="26"/>
              <w:rPr>
                <w:b/>
                <w:sz w:val="18"/>
              </w:rPr>
            </w:pPr>
            <w:r>
              <w:rPr>
                <w:b/>
                <w:color w:val="FF0000"/>
                <w:sz w:val="18"/>
              </w:rPr>
              <w:t>B3.</w:t>
            </w:r>
            <w:r>
              <w:rPr>
                <w:b/>
                <w:color w:val="FF0000"/>
                <w:spacing w:val="-2"/>
                <w:sz w:val="18"/>
              </w:rPr>
              <w:t xml:space="preserve"> </w:t>
            </w:r>
            <w:r>
              <w:rPr>
                <w:b/>
                <w:color w:val="FF0000"/>
                <w:sz w:val="18"/>
              </w:rPr>
              <w:t>Poluatorul</w:t>
            </w:r>
            <w:r>
              <w:rPr>
                <w:b/>
                <w:color w:val="FF0000"/>
                <w:spacing w:val="-3"/>
                <w:sz w:val="18"/>
              </w:rPr>
              <w:t xml:space="preserve"> </w:t>
            </w:r>
            <w:r>
              <w:rPr>
                <w:b/>
                <w:color w:val="FF0000"/>
                <w:sz w:val="18"/>
              </w:rPr>
              <w:t>plătește</w:t>
            </w:r>
          </w:p>
        </w:tc>
        <w:tc>
          <w:tcPr>
            <w:tcW w:w="481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60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E6864">
        <w:trPr>
          <w:trHeight w:val="1461"/>
        </w:trPr>
        <w:tc>
          <w:tcPr>
            <w:tcW w:w="991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04" w:type="dxa"/>
          </w:tcPr>
          <w:p w:rsidR="000E6864" w:rsidRDefault="00690079">
            <w:pPr>
              <w:pStyle w:val="TableParagraph"/>
              <w:ind w:left="467" w:right="97" w:hanging="360"/>
              <w:jc w:val="both"/>
              <w:rPr>
                <w:sz w:val="18"/>
              </w:rPr>
            </w:pPr>
            <w:r>
              <w:rPr>
                <w:sz w:val="18"/>
              </w:rPr>
              <w:t>8.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Solicitantul descrie modul în care este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respectat, dacă este cazul, principiul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poluatorul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plătește?</w:t>
            </w:r>
          </w:p>
        </w:tc>
        <w:tc>
          <w:tcPr>
            <w:tcW w:w="481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60" w:type="dxa"/>
          </w:tcPr>
          <w:p w:rsidR="000E6864" w:rsidRDefault="00690079">
            <w:pPr>
              <w:pStyle w:val="TableParagraph"/>
              <w:tabs>
                <w:tab w:val="left" w:pos="1102"/>
                <w:tab w:val="left" w:pos="1210"/>
                <w:tab w:val="left" w:pos="2057"/>
                <w:tab w:val="left" w:pos="2102"/>
                <w:tab w:val="left" w:pos="2707"/>
              </w:tabs>
              <w:ind w:left="104" w:right="99"/>
              <w:rPr>
                <w:i/>
                <w:sz w:val="18"/>
              </w:rPr>
            </w:pPr>
            <w:r>
              <w:rPr>
                <w:i/>
                <w:sz w:val="18"/>
              </w:rPr>
              <w:t>Secțiunea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  <w:t>privind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”Poluatorul</w:t>
            </w:r>
            <w:r>
              <w:rPr>
                <w:i/>
                <w:spacing w:val="-52"/>
                <w:sz w:val="18"/>
              </w:rPr>
              <w:t xml:space="preserve"> </w:t>
            </w:r>
            <w:r>
              <w:rPr>
                <w:i/>
                <w:sz w:val="18"/>
              </w:rPr>
              <w:t>plătește” din cererea de finanțare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Strategia</w:t>
            </w:r>
            <w:r>
              <w:rPr>
                <w:i/>
                <w:sz w:val="18"/>
              </w:rPr>
              <w:tab/>
              <w:t>tarifară,</w:t>
            </w:r>
            <w:r>
              <w:rPr>
                <w:i/>
                <w:sz w:val="18"/>
              </w:rPr>
              <w:tab/>
              <w:t>unde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2"/>
                <w:sz w:val="18"/>
              </w:rPr>
              <w:t>este</w:t>
            </w:r>
            <w:r>
              <w:rPr>
                <w:i/>
                <w:spacing w:val="-52"/>
                <w:sz w:val="18"/>
              </w:rPr>
              <w:t xml:space="preserve"> </w:t>
            </w:r>
            <w:r>
              <w:rPr>
                <w:i/>
                <w:sz w:val="18"/>
              </w:rPr>
              <w:t>solicitată</w:t>
            </w:r>
          </w:p>
          <w:p w:rsidR="000E6864" w:rsidRDefault="00690079">
            <w:pPr>
              <w:pStyle w:val="TableParagraph"/>
              <w:tabs>
                <w:tab w:val="left" w:pos="1723"/>
                <w:tab w:val="left" w:pos="2479"/>
              </w:tabs>
              <w:spacing w:line="208" w:lineRule="exact"/>
              <w:ind w:left="104"/>
              <w:rPr>
                <w:i/>
                <w:sz w:val="18"/>
              </w:rPr>
            </w:pPr>
            <w:r>
              <w:rPr>
                <w:i/>
                <w:sz w:val="18"/>
              </w:rPr>
              <w:t>Documentele</w:t>
            </w:r>
            <w:r>
              <w:rPr>
                <w:i/>
                <w:sz w:val="18"/>
              </w:rPr>
              <w:tab/>
              <w:t>de</w:t>
            </w:r>
            <w:r>
              <w:rPr>
                <w:i/>
                <w:sz w:val="18"/>
              </w:rPr>
              <w:tab/>
              <w:t>mediu,</w:t>
            </w:r>
          </w:p>
          <w:p w:rsidR="000E6864" w:rsidRDefault="00690079">
            <w:pPr>
              <w:pStyle w:val="TableParagraph"/>
              <w:spacing w:line="208" w:lineRule="exact"/>
              <w:ind w:left="104" w:right="93"/>
              <w:rPr>
                <w:i/>
                <w:sz w:val="18"/>
              </w:rPr>
            </w:pPr>
            <w:r>
              <w:rPr>
                <w:i/>
                <w:sz w:val="18"/>
              </w:rPr>
              <w:t>Documentele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mediu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(Raportul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-51"/>
                <w:sz w:val="18"/>
              </w:rPr>
              <w:t xml:space="preserve"> </w:t>
            </w:r>
            <w:r>
              <w:rPr>
                <w:i/>
                <w:sz w:val="18"/>
              </w:rPr>
              <w:t>mediu unde este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cazul)</w:t>
            </w:r>
          </w:p>
        </w:tc>
      </w:tr>
      <w:tr w:rsidR="000E6864">
        <w:trPr>
          <w:trHeight w:val="628"/>
        </w:trPr>
        <w:tc>
          <w:tcPr>
            <w:tcW w:w="991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04" w:type="dxa"/>
          </w:tcPr>
          <w:p w:rsidR="000E6864" w:rsidRDefault="00690079">
            <w:pPr>
              <w:pStyle w:val="TableParagraph"/>
              <w:ind w:left="26" w:right="91"/>
              <w:rPr>
                <w:b/>
                <w:sz w:val="18"/>
              </w:rPr>
            </w:pPr>
            <w:r>
              <w:rPr>
                <w:b/>
                <w:color w:val="FF0000"/>
                <w:sz w:val="18"/>
              </w:rPr>
              <w:t>B4.</w:t>
            </w:r>
            <w:r>
              <w:rPr>
                <w:b/>
                <w:color w:val="FF0000"/>
                <w:spacing w:val="8"/>
                <w:sz w:val="18"/>
              </w:rPr>
              <w:t xml:space="preserve"> </w:t>
            </w:r>
            <w:r>
              <w:rPr>
                <w:b/>
                <w:color w:val="FF0000"/>
                <w:sz w:val="18"/>
              </w:rPr>
              <w:t>Atenuarea</w:t>
            </w:r>
            <w:r>
              <w:rPr>
                <w:b/>
                <w:color w:val="FF0000"/>
                <w:spacing w:val="7"/>
                <w:sz w:val="18"/>
              </w:rPr>
              <w:t xml:space="preserve"> </w:t>
            </w:r>
            <w:proofErr w:type="spellStart"/>
            <w:r>
              <w:rPr>
                <w:b/>
                <w:color w:val="FF0000"/>
                <w:sz w:val="18"/>
              </w:rPr>
              <w:t>şi</w:t>
            </w:r>
            <w:proofErr w:type="spellEnd"/>
            <w:r>
              <w:rPr>
                <w:b/>
                <w:color w:val="FF0000"/>
                <w:spacing w:val="6"/>
                <w:sz w:val="18"/>
              </w:rPr>
              <w:t xml:space="preserve"> </w:t>
            </w:r>
            <w:r>
              <w:rPr>
                <w:b/>
                <w:color w:val="FF0000"/>
                <w:sz w:val="18"/>
              </w:rPr>
              <w:t>adaptarea</w:t>
            </w:r>
            <w:r>
              <w:rPr>
                <w:b/>
                <w:color w:val="FF0000"/>
                <w:spacing w:val="8"/>
                <w:sz w:val="18"/>
              </w:rPr>
              <w:t xml:space="preserve"> </w:t>
            </w:r>
            <w:r>
              <w:rPr>
                <w:b/>
                <w:color w:val="FF0000"/>
                <w:sz w:val="18"/>
              </w:rPr>
              <w:t>la</w:t>
            </w:r>
            <w:r>
              <w:rPr>
                <w:b/>
                <w:color w:val="FF0000"/>
                <w:spacing w:val="7"/>
                <w:sz w:val="18"/>
              </w:rPr>
              <w:t xml:space="preserve"> </w:t>
            </w:r>
            <w:r>
              <w:rPr>
                <w:b/>
                <w:color w:val="FF0000"/>
                <w:sz w:val="18"/>
              </w:rPr>
              <w:t>schimbările</w:t>
            </w:r>
            <w:r>
              <w:rPr>
                <w:b/>
                <w:color w:val="FF0000"/>
                <w:spacing w:val="-51"/>
                <w:sz w:val="18"/>
              </w:rPr>
              <w:t xml:space="preserve"> </w:t>
            </w:r>
            <w:r>
              <w:rPr>
                <w:b/>
                <w:color w:val="FF0000"/>
                <w:sz w:val="18"/>
              </w:rPr>
              <w:t>climatice</w:t>
            </w:r>
          </w:p>
        </w:tc>
        <w:tc>
          <w:tcPr>
            <w:tcW w:w="481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60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E6864">
        <w:trPr>
          <w:trHeight w:val="1045"/>
        </w:trPr>
        <w:tc>
          <w:tcPr>
            <w:tcW w:w="4695" w:type="dxa"/>
            <w:gridSpan w:val="2"/>
          </w:tcPr>
          <w:p w:rsidR="000E6864" w:rsidRDefault="00690079">
            <w:pPr>
              <w:pStyle w:val="TableParagraph"/>
              <w:ind w:left="107" w:right="96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AP1 (transport), AP2 (transport), AP3 (infrastructura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de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apă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și</w:t>
            </w:r>
            <w:r>
              <w:rPr>
                <w:b/>
                <w:spacing w:val="-15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deșeuri),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OS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4.1.</w:t>
            </w:r>
            <w:r>
              <w:rPr>
                <w:b/>
                <w:spacing w:val="-15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(proiecte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tip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b/>
                <w:sz w:val="18"/>
              </w:rPr>
              <w:t>care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conțin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infrastructură),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AP5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(inundații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și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situații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</w:p>
          <w:p w:rsidR="000E6864" w:rsidRDefault="00690079">
            <w:pPr>
              <w:pStyle w:val="TableParagraph"/>
              <w:spacing w:line="208" w:lineRule="exact"/>
              <w:ind w:left="107" w:right="96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urgență),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AP7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(termoficare),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AP8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(transport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electricitate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și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gaze)</w:t>
            </w:r>
          </w:p>
        </w:tc>
        <w:tc>
          <w:tcPr>
            <w:tcW w:w="481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60" w:type="dxa"/>
          </w:tcPr>
          <w:p w:rsidR="000E6864" w:rsidRDefault="000E6864">
            <w:pPr>
              <w:pStyle w:val="TableParagraph"/>
              <w:spacing w:before="2"/>
              <w:rPr>
                <w:rFonts w:ascii="Times New Roman"/>
                <w:sz w:val="17"/>
              </w:rPr>
            </w:pPr>
          </w:p>
          <w:p w:rsidR="000E6864" w:rsidRDefault="00690079">
            <w:pPr>
              <w:pStyle w:val="TableParagraph"/>
              <w:ind w:left="104" w:right="102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Secțiunea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privind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”Atenuarea</w:t>
            </w:r>
            <w:r>
              <w:rPr>
                <w:i/>
                <w:spacing w:val="1"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şi</w:t>
            </w:r>
            <w:proofErr w:type="spellEnd"/>
            <w:r>
              <w:rPr>
                <w:i/>
                <w:spacing w:val="-52"/>
                <w:sz w:val="18"/>
              </w:rPr>
              <w:t xml:space="preserve"> </w:t>
            </w:r>
            <w:r>
              <w:rPr>
                <w:i/>
                <w:sz w:val="18"/>
              </w:rPr>
              <w:t>adaptarea la schimbările climatice”</w:t>
            </w:r>
            <w:r>
              <w:rPr>
                <w:i/>
                <w:spacing w:val="-52"/>
                <w:sz w:val="18"/>
              </w:rPr>
              <w:t xml:space="preserve"> </w:t>
            </w:r>
            <w:r>
              <w:rPr>
                <w:i/>
                <w:sz w:val="18"/>
              </w:rPr>
              <w:t>din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cererea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de finanțare</w:t>
            </w:r>
          </w:p>
        </w:tc>
      </w:tr>
    </w:tbl>
    <w:p w:rsidR="000E6864" w:rsidRDefault="000E6864">
      <w:pPr>
        <w:jc w:val="both"/>
        <w:rPr>
          <w:sz w:val="18"/>
        </w:rPr>
        <w:sectPr w:rsidR="000E6864">
          <w:pgSz w:w="12240" w:h="15840"/>
          <w:pgMar w:top="1420" w:right="1320" w:bottom="280" w:left="1340" w:header="701" w:footer="0" w:gutter="0"/>
          <w:cols w:space="708"/>
        </w:sectPr>
      </w:pPr>
    </w:p>
    <w:tbl>
      <w:tblPr>
        <w:tblW w:w="0" w:type="auto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1"/>
        <w:gridCol w:w="3704"/>
        <w:gridCol w:w="481"/>
        <w:gridCol w:w="433"/>
        <w:gridCol w:w="426"/>
        <w:gridCol w:w="3160"/>
      </w:tblGrid>
      <w:tr w:rsidR="000E6864">
        <w:trPr>
          <w:trHeight w:val="417"/>
        </w:trPr>
        <w:tc>
          <w:tcPr>
            <w:tcW w:w="991" w:type="dxa"/>
            <w:shd w:val="clear" w:color="auto" w:fill="DEEAF6"/>
          </w:tcPr>
          <w:p w:rsidR="000E6864" w:rsidRDefault="00690079">
            <w:pPr>
              <w:pStyle w:val="TableParagraph"/>
              <w:spacing w:before="94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AP/OS</w:t>
            </w:r>
          </w:p>
        </w:tc>
        <w:tc>
          <w:tcPr>
            <w:tcW w:w="3704" w:type="dxa"/>
            <w:shd w:val="clear" w:color="auto" w:fill="DEEAF6"/>
          </w:tcPr>
          <w:p w:rsidR="000E6864" w:rsidRDefault="00690079">
            <w:pPr>
              <w:pStyle w:val="TableParagraph"/>
              <w:spacing w:before="94"/>
              <w:ind w:left="1506" w:right="149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Criteriu</w:t>
            </w:r>
          </w:p>
        </w:tc>
        <w:tc>
          <w:tcPr>
            <w:tcW w:w="1340" w:type="dxa"/>
            <w:gridSpan w:val="3"/>
            <w:shd w:val="clear" w:color="auto" w:fill="DEEAF6"/>
          </w:tcPr>
          <w:p w:rsidR="000E6864" w:rsidRDefault="00690079">
            <w:pPr>
              <w:pStyle w:val="TableParagraph"/>
              <w:spacing w:before="94"/>
              <w:ind w:left="160"/>
              <w:rPr>
                <w:b/>
                <w:sz w:val="18"/>
              </w:rPr>
            </w:pPr>
            <w:r>
              <w:rPr>
                <w:b/>
                <w:sz w:val="18"/>
              </w:rPr>
              <w:t>DA,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NU, N/A</w:t>
            </w:r>
          </w:p>
        </w:tc>
        <w:tc>
          <w:tcPr>
            <w:tcW w:w="3160" w:type="dxa"/>
            <w:shd w:val="clear" w:color="auto" w:fill="DEEAF6"/>
          </w:tcPr>
          <w:p w:rsidR="000E6864" w:rsidRDefault="00690079">
            <w:pPr>
              <w:pStyle w:val="TableParagraph"/>
              <w:spacing w:line="198" w:lineRule="exact"/>
              <w:ind w:left="139" w:right="1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Referințele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legislative/aspecte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</w:p>
          <w:p w:rsidR="000E6864" w:rsidRDefault="00690079">
            <w:pPr>
              <w:pStyle w:val="TableParagraph"/>
              <w:spacing w:line="199" w:lineRule="exact"/>
              <w:ind w:left="138" w:right="1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verificat</w:t>
            </w:r>
          </w:p>
        </w:tc>
      </w:tr>
      <w:tr w:rsidR="000E6864">
        <w:trPr>
          <w:trHeight w:val="210"/>
        </w:trPr>
        <w:tc>
          <w:tcPr>
            <w:tcW w:w="991" w:type="dxa"/>
          </w:tcPr>
          <w:p w:rsidR="000E6864" w:rsidRDefault="000E68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04" w:type="dxa"/>
          </w:tcPr>
          <w:p w:rsidR="000E6864" w:rsidRDefault="000E68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1" w:type="dxa"/>
          </w:tcPr>
          <w:p w:rsidR="000E6864" w:rsidRDefault="000E68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33" w:type="dxa"/>
          </w:tcPr>
          <w:p w:rsidR="000E6864" w:rsidRDefault="000E68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6" w:type="dxa"/>
          </w:tcPr>
          <w:p w:rsidR="000E6864" w:rsidRDefault="000E68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160" w:type="dxa"/>
          </w:tcPr>
          <w:p w:rsidR="000E6864" w:rsidRDefault="000E68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E6864">
        <w:trPr>
          <w:trHeight w:val="626"/>
        </w:trPr>
        <w:tc>
          <w:tcPr>
            <w:tcW w:w="991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04" w:type="dxa"/>
          </w:tcPr>
          <w:p w:rsidR="000E6864" w:rsidRDefault="00690079">
            <w:pPr>
              <w:pStyle w:val="TableParagraph"/>
              <w:tabs>
                <w:tab w:val="left" w:pos="467"/>
              </w:tabs>
              <w:ind w:left="467" w:right="94" w:hanging="360"/>
              <w:rPr>
                <w:sz w:val="18"/>
              </w:rPr>
            </w:pPr>
            <w:r>
              <w:rPr>
                <w:sz w:val="18"/>
              </w:rPr>
              <w:t>9.</w:t>
            </w:r>
            <w:r>
              <w:rPr>
                <w:sz w:val="18"/>
              </w:rPr>
              <w:tab/>
              <w:t>Solicitantul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realizat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analiza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privind</w:t>
            </w:r>
            <w:r>
              <w:rPr>
                <w:spacing w:val="-51"/>
                <w:sz w:val="18"/>
              </w:rPr>
              <w:t xml:space="preserve"> </w:t>
            </w:r>
            <w:r>
              <w:rPr>
                <w:sz w:val="18"/>
              </w:rPr>
              <w:t>schimbările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climatice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și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reziliența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</w:p>
          <w:p w:rsidR="000E6864" w:rsidRDefault="00690079">
            <w:pPr>
              <w:pStyle w:val="TableParagraph"/>
              <w:spacing w:line="199" w:lineRule="exact"/>
              <w:ind w:left="467"/>
              <w:rPr>
                <w:sz w:val="18"/>
              </w:rPr>
            </w:pPr>
            <w:r>
              <w:rPr>
                <w:sz w:val="18"/>
              </w:rPr>
              <w:t>dezastre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în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selectarea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opțiunilor*:</w:t>
            </w:r>
          </w:p>
        </w:tc>
        <w:tc>
          <w:tcPr>
            <w:tcW w:w="481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60" w:type="dxa"/>
            <w:vMerge w:val="restart"/>
          </w:tcPr>
          <w:p w:rsidR="000E6864" w:rsidRDefault="00690079">
            <w:pPr>
              <w:pStyle w:val="TableParagraph"/>
              <w:spacing w:line="198" w:lineRule="exact"/>
              <w:ind w:left="104"/>
              <w:rPr>
                <w:i/>
                <w:sz w:val="18"/>
              </w:rPr>
            </w:pPr>
            <w:r>
              <w:rPr>
                <w:i/>
                <w:sz w:val="18"/>
              </w:rPr>
              <w:t>Secțiunea</w:t>
            </w:r>
            <w:r>
              <w:rPr>
                <w:i/>
                <w:spacing w:val="20"/>
                <w:sz w:val="18"/>
              </w:rPr>
              <w:t xml:space="preserve"> </w:t>
            </w:r>
            <w:r>
              <w:rPr>
                <w:i/>
                <w:sz w:val="18"/>
              </w:rPr>
              <w:t>F.1.1,</w:t>
            </w:r>
            <w:r>
              <w:rPr>
                <w:i/>
                <w:spacing w:val="23"/>
                <w:sz w:val="18"/>
              </w:rPr>
              <w:t xml:space="preserve"> </w:t>
            </w:r>
            <w:r>
              <w:rPr>
                <w:i/>
                <w:sz w:val="18"/>
              </w:rPr>
              <w:t>F.2,</w:t>
            </w:r>
            <w:r>
              <w:rPr>
                <w:i/>
                <w:spacing w:val="23"/>
                <w:sz w:val="18"/>
              </w:rPr>
              <w:t xml:space="preserve"> </w:t>
            </w:r>
            <w:r>
              <w:rPr>
                <w:i/>
                <w:sz w:val="18"/>
              </w:rPr>
              <w:t>F.3,</w:t>
            </w:r>
            <w:r>
              <w:rPr>
                <w:i/>
                <w:spacing w:val="21"/>
                <w:sz w:val="18"/>
              </w:rPr>
              <w:t xml:space="preserve"> </w:t>
            </w:r>
            <w:r>
              <w:rPr>
                <w:i/>
                <w:sz w:val="18"/>
              </w:rPr>
              <w:t>F.4,</w:t>
            </w:r>
            <w:r>
              <w:rPr>
                <w:i/>
                <w:spacing w:val="23"/>
                <w:sz w:val="18"/>
              </w:rPr>
              <w:t xml:space="preserve"> </w:t>
            </w:r>
            <w:r>
              <w:rPr>
                <w:i/>
                <w:sz w:val="18"/>
              </w:rPr>
              <w:t>F.5,</w:t>
            </w:r>
          </w:p>
          <w:p w:rsidR="000E6864" w:rsidRDefault="00690079">
            <w:pPr>
              <w:pStyle w:val="TableParagraph"/>
              <w:ind w:left="104"/>
              <w:rPr>
                <w:i/>
                <w:sz w:val="18"/>
              </w:rPr>
            </w:pPr>
            <w:r>
              <w:rPr>
                <w:i/>
                <w:sz w:val="18"/>
              </w:rPr>
              <w:t>F.6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și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F.8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Format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proiect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major</w:t>
            </w:r>
          </w:p>
          <w:p w:rsidR="000E6864" w:rsidRDefault="000E6864">
            <w:pPr>
              <w:pStyle w:val="TableParagraph"/>
              <w:rPr>
                <w:rFonts w:ascii="Times New Roman"/>
                <w:sz w:val="20"/>
              </w:rPr>
            </w:pPr>
          </w:p>
          <w:p w:rsidR="000E6864" w:rsidRDefault="000E6864">
            <w:pPr>
              <w:pStyle w:val="TableParagraph"/>
              <w:spacing w:before="3"/>
              <w:rPr>
                <w:rFonts w:ascii="Times New Roman"/>
                <w:sz w:val="16"/>
              </w:rPr>
            </w:pPr>
          </w:p>
          <w:p w:rsidR="000E6864" w:rsidRDefault="00690079">
            <w:pPr>
              <w:pStyle w:val="TableParagraph"/>
              <w:ind w:left="104" w:right="99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Volumul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EIM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din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Studiul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fezabilitate, care conține și analiza</w:t>
            </w:r>
            <w:r>
              <w:rPr>
                <w:i/>
                <w:spacing w:val="-52"/>
                <w:sz w:val="18"/>
              </w:rPr>
              <w:t xml:space="preserve"> </w:t>
            </w:r>
            <w:r>
              <w:rPr>
                <w:i/>
                <w:sz w:val="18"/>
              </w:rPr>
              <w:t>privind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schimbările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climatice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și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reziliența la dezastre în selectarea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opțiunilor</w:t>
            </w:r>
          </w:p>
          <w:p w:rsidR="000E6864" w:rsidRDefault="000E6864">
            <w:pPr>
              <w:pStyle w:val="TableParagraph"/>
              <w:rPr>
                <w:rFonts w:ascii="Times New Roman"/>
                <w:sz w:val="20"/>
              </w:rPr>
            </w:pPr>
          </w:p>
          <w:p w:rsidR="000E6864" w:rsidRDefault="000E6864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0E6864" w:rsidRDefault="00690079">
            <w:pPr>
              <w:pStyle w:val="TableParagraph"/>
              <w:ind w:left="104" w:right="101"/>
              <w:jc w:val="both"/>
              <w:rPr>
                <w:i/>
                <w:sz w:val="18"/>
              </w:rPr>
            </w:pPr>
            <w:proofErr w:type="spellStart"/>
            <w:r>
              <w:rPr>
                <w:i/>
                <w:sz w:val="18"/>
              </w:rPr>
              <w:t>Guidelines</w:t>
            </w:r>
            <w:proofErr w:type="spellEnd"/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for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Project</w:t>
            </w:r>
            <w:r>
              <w:rPr>
                <w:i/>
                <w:spacing w:val="1"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Managers</w:t>
            </w:r>
            <w:proofErr w:type="spellEnd"/>
            <w:r>
              <w:rPr>
                <w:i/>
                <w:sz w:val="18"/>
              </w:rPr>
              <w:t>:</w:t>
            </w:r>
            <w:r>
              <w:rPr>
                <w:i/>
                <w:spacing w:val="1"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Making</w:t>
            </w:r>
            <w:proofErr w:type="spellEnd"/>
            <w:r>
              <w:rPr>
                <w:i/>
                <w:spacing w:val="1"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vulnerable</w:t>
            </w:r>
            <w:proofErr w:type="spellEnd"/>
            <w:r>
              <w:rPr>
                <w:i/>
                <w:spacing w:val="1"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investments</w:t>
            </w:r>
            <w:proofErr w:type="spellEnd"/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climate</w:t>
            </w:r>
            <w:r>
              <w:rPr>
                <w:i/>
                <w:spacing w:val="1"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resilient</w:t>
            </w:r>
            <w:proofErr w:type="spellEnd"/>
            <w:r>
              <w:rPr>
                <w:i/>
                <w:sz w:val="18"/>
              </w:rPr>
              <w:t>”,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disponibilă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la</w:t>
            </w:r>
            <w:r>
              <w:rPr>
                <w:i/>
                <w:spacing w:val="1"/>
                <w:sz w:val="18"/>
              </w:rPr>
              <w:t xml:space="preserve"> </w:t>
            </w:r>
            <w:hyperlink r:id="rId13">
              <w:r>
                <w:rPr>
                  <w:i/>
                  <w:sz w:val="18"/>
                </w:rPr>
                <w:t>http://ec.europa.eu/clima/policies</w:t>
              </w:r>
            </w:hyperlink>
          </w:p>
          <w:p w:rsidR="000E6864" w:rsidRDefault="00A04B59">
            <w:pPr>
              <w:pStyle w:val="TableParagraph"/>
              <w:spacing w:line="209" w:lineRule="exact"/>
              <w:ind w:left="104"/>
              <w:rPr>
                <w:i/>
                <w:sz w:val="18"/>
              </w:rPr>
            </w:pPr>
            <w:hyperlink r:id="rId14">
              <w:r w:rsidR="00690079">
                <w:rPr>
                  <w:i/>
                  <w:sz w:val="18"/>
                </w:rPr>
                <w:t>/</w:t>
              </w:r>
              <w:proofErr w:type="spellStart"/>
              <w:r w:rsidR="00690079">
                <w:rPr>
                  <w:i/>
                  <w:sz w:val="18"/>
                </w:rPr>
                <w:t>adaptation</w:t>
              </w:r>
              <w:proofErr w:type="spellEnd"/>
              <w:r w:rsidR="00690079">
                <w:rPr>
                  <w:i/>
                  <w:sz w:val="18"/>
                </w:rPr>
                <w:t>/</w:t>
              </w:r>
              <w:proofErr w:type="spellStart"/>
              <w:r w:rsidR="00690079">
                <w:rPr>
                  <w:i/>
                  <w:sz w:val="18"/>
                </w:rPr>
                <w:t>what</w:t>
              </w:r>
              <w:proofErr w:type="spellEnd"/>
              <w:r w:rsidR="00690079">
                <w:rPr>
                  <w:i/>
                  <w:sz w:val="18"/>
                </w:rPr>
                <w:t>/</w:t>
              </w:r>
              <w:proofErr w:type="spellStart"/>
              <w:r w:rsidR="00690079">
                <w:rPr>
                  <w:i/>
                  <w:sz w:val="18"/>
                </w:rPr>
                <w:t>docs</w:t>
              </w:r>
              <w:proofErr w:type="spellEnd"/>
              <w:r w:rsidR="00690079">
                <w:rPr>
                  <w:i/>
                  <w:sz w:val="18"/>
                </w:rPr>
                <w:t>/</w:t>
              </w:r>
              <w:proofErr w:type="spellStart"/>
              <w:r w:rsidR="00690079">
                <w:rPr>
                  <w:i/>
                  <w:sz w:val="18"/>
                </w:rPr>
                <w:t>non_paper</w:t>
              </w:r>
              <w:proofErr w:type="spellEnd"/>
            </w:hyperlink>
          </w:p>
          <w:p w:rsidR="000E6864" w:rsidRDefault="00A04B59">
            <w:pPr>
              <w:pStyle w:val="TableParagraph"/>
              <w:ind w:left="104"/>
              <w:rPr>
                <w:i/>
                <w:sz w:val="18"/>
              </w:rPr>
            </w:pPr>
            <w:hyperlink r:id="rId15">
              <w:r w:rsidR="00690079">
                <w:rPr>
                  <w:i/>
                  <w:spacing w:val="-1"/>
                  <w:sz w:val="18"/>
                </w:rPr>
                <w:t>_</w:t>
              </w:r>
              <w:proofErr w:type="spellStart"/>
              <w:r w:rsidR="00690079">
                <w:rPr>
                  <w:i/>
                  <w:spacing w:val="-1"/>
                  <w:sz w:val="18"/>
                </w:rPr>
                <w:t>guidelines_project_managers_en.p</w:t>
              </w:r>
              <w:proofErr w:type="spellEnd"/>
            </w:hyperlink>
            <w:r w:rsidR="00690079">
              <w:rPr>
                <w:i/>
                <w:spacing w:val="-52"/>
                <w:sz w:val="18"/>
              </w:rPr>
              <w:t xml:space="preserve"> </w:t>
            </w:r>
            <w:hyperlink r:id="rId16">
              <w:proofErr w:type="spellStart"/>
              <w:r w:rsidR="00690079">
                <w:rPr>
                  <w:i/>
                  <w:sz w:val="18"/>
                </w:rPr>
                <w:t>df</w:t>
              </w:r>
              <w:proofErr w:type="spellEnd"/>
            </w:hyperlink>
          </w:p>
        </w:tc>
      </w:tr>
      <w:tr w:rsidR="000E6864">
        <w:trPr>
          <w:trHeight w:val="637"/>
        </w:trPr>
        <w:tc>
          <w:tcPr>
            <w:tcW w:w="991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04" w:type="dxa"/>
          </w:tcPr>
          <w:p w:rsidR="000E6864" w:rsidRDefault="00690079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</w:tabs>
              <w:spacing w:line="208" w:lineRule="exact"/>
              <w:ind w:right="95"/>
              <w:jc w:val="both"/>
              <w:rPr>
                <w:sz w:val="18"/>
              </w:rPr>
            </w:pPr>
            <w:r>
              <w:rPr>
                <w:sz w:val="18"/>
              </w:rPr>
              <w:t>Au fost parcurse cele șapte etape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ale analizei prevăzute în Ghidul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solicitantului?</w:t>
            </w:r>
          </w:p>
        </w:tc>
        <w:tc>
          <w:tcPr>
            <w:tcW w:w="481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60" w:type="dxa"/>
            <w:vMerge/>
            <w:tcBorders>
              <w:top w:val="nil"/>
            </w:tcBorders>
          </w:tcPr>
          <w:p w:rsidR="000E6864" w:rsidRDefault="000E6864">
            <w:pPr>
              <w:rPr>
                <w:sz w:val="2"/>
                <w:szCs w:val="2"/>
              </w:rPr>
            </w:pPr>
          </w:p>
        </w:tc>
      </w:tr>
      <w:tr w:rsidR="000E6864">
        <w:trPr>
          <w:trHeight w:val="4610"/>
        </w:trPr>
        <w:tc>
          <w:tcPr>
            <w:tcW w:w="991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04" w:type="dxa"/>
          </w:tcPr>
          <w:p w:rsidR="000E6864" w:rsidRDefault="00690079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  <w:tab w:val="left" w:pos="2742"/>
                <w:tab w:val="left" w:pos="3502"/>
              </w:tabs>
              <w:ind w:right="93"/>
              <w:jc w:val="both"/>
              <w:rPr>
                <w:sz w:val="18"/>
              </w:rPr>
            </w:pPr>
            <w:r>
              <w:rPr>
                <w:sz w:val="18"/>
              </w:rPr>
              <w:t>Analiza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senzitivitate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vizat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riscurile generate de schimbările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climatice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(ex.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temperatura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anuală/sezonieră/lunară; valorile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extreme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temperaturilor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frecvență și magnitudine, media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anuală/sezonieră/lunară</w:t>
            </w:r>
            <w:r>
              <w:rPr>
                <w:sz w:val="18"/>
              </w:rPr>
              <w:tab/>
            </w:r>
            <w:r>
              <w:rPr>
                <w:spacing w:val="-3"/>
                <w:sz w:val="18"/>
              </w:rPr>
              <w:t>a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căderilor de ploaie – frecvență și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magnitudine,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viteza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medie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și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maximă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vântului,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umiditatea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radiația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solară),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precum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și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riscurile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secundare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(ex.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nivelul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mării,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temperatura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apei/mării,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disponibilitatea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apei,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frecvența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furtunilor, inundații, furtunile 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nisip,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eroziunea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costieră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și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eroziunea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solului/alunecările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teren/avalanșe,</w:t>
            </w:r>
            <w:r>
              <w:rPr>
                <w:sz w:val="18"/>
              </w:rPr>
              <w:tab/>
              <w:t>salinitatea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solului,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calitatea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aerului,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incendiile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păduri,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efectul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încălzirii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urbane,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majorarea</w:t>
            </w:r>
          </w:p>
          <w:p w:rsidR="000E6864" w:rsidRDefault="00690079">
            <w:pPr>
              <w:pStyle w:val="TableParagraph"/>
              <w:spacing w:line="198" w:lineRule="exact"/>
              <w:ind w:left="827"/>
              <w:jc w:val="both"/>
              <w:rPr>
                <w:sz w:val="18"/>
              </w:rPr>
            </w:pPr>
            <w:r>
              <w:rPr>
                <w:sz w:val="18"/>
              </w:rPr>
              <w:t>perioadei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anotimpurilor)?</w:t>
            </w:r>
          </w:p>
        </w:tc>
        <w:tc>
          <w:tcPr>
            <w:tcW w:w="481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60" w:type="dxa"/>
            <w:vMerge/>
            <w:tcBorders>
              <w:top w:val="nil"/>
            </w:tcBorders>
          </w:tcPr>
          <w:p w:rsidR="000E6864" w:rsidRDefault="000E6864">
            <w:pPr>
              <w:rPr>
                <w:sz w:val="2"/>
                <w:szCs w:val="2"/>
              </w:rPr>
            </w:pPr>
          </w:p>
        </w:tc>
      </w:tr>
      <w:tr w:rsidR="000E6864">
        <w:trPr>
          <w:trHeight w:val="2112"/>
        </w:trPr>
        <w:tc>
          <w:tcPr>
            <w:tcW w:w="991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04" w:type="dxa"/>
          </w:tcPr>
          <w:p w:rsidR="000E6864" w:rsidRDefault="00690079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right="98"/>
              <w:jc w:val="both"/>
              <w:rPr>
                <w:sz w:val="18"/>
              </w:rPr>
            </w:pPr>
            <w:r>
              <w:rPr>
                <w:sz w:val="18"/>
              </w:rPr>
              <w:t xml:space="preserve">Analiza de </w:t>
            </w:r>
            <w:proofErr w:type="spellStart"/>
            <w:r>
              <w:rPr>
                <w:sz w:val="18"/>
              </w:rPr>
              <w:t>senzitivitate</w:t>
            </w:r>
            <w:proofErr w:type="spellEnd"/>
            <w:r>
              <w:rPr>
                <w:sz w:val="18"/>
              </w:rPr>
              <w:t xml:space="preserve"> a acoperit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următoarele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patru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perspective:</w:t>
            </w:r>
          </w:p>
          <w:p w:rsidR="000E6864" w:rsidRDefault="00690079">
            <w:pPr>
              <w:pStyle w:val="TableParagraph"/>
              <w:numPr>
                <w:ilvl w:val="1"/>
                <w:numId w:val="2"/>
              </w:numPr>
              <w:tabs>
                <w:tab w:val="left" w:pos="1136"/>
              </w:tabs>
              <w:spacing w:line="215" w:lineRule="exact"/>
              <w:ind w:hanging="285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Senzitivitatea</w:t>
            </w:r>
            <w:proofErr w:type="spellEnd"/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activelor</w:t>
            </w:r>
          </w:p>
          <w:p w:rsidR="000E6864" w:rsidRDefault="00690079">
            <w:pPr>
              <w:pStyle w:val="TableParagraph"/>
              <w:numPr>
                <w:ilvl w:val="1"/>
                <w:numId w:val="2"/>
              </w:numPr>
              <w:tabs>
                <w:tab w:val="left" w:pos="1136"/>
              </w:tabs>
              <w:spacing w:line="230" w:lineRule="auto"/>
              <w:ind w:right="94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Senzitivitatea</w:t>
            </w:r>
            <w:proofErr w:type="spellEnd"/>
            <w:r>
              <w:rPr>
                <w:sz w:val="18"/>
              </w:rPr>
              <w:t xml:space="preserve"> intrărilor (apă,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energie, altele)</w:t>
            </w:r>
          </w:p>
          <w:p w:rsidR="000E6864" w:rsidRDefault="00690079">
            <w:pPr>
              <w:pStyle w:val="TableParagraph"/>
              <w:numPr>
                <w:ilvl w:val="1"/>
                <w:numId w:val="2"/>
              </w:numPr>
              <w:tabs>
                <w:tab w:val="left" w:pos="1136"/>
                <w:tab w:val="left" w:pos="2981"/>
              </w:tabs>
              <w:spacing w:line="235" w:lineRule="auto"/>
              <w:ind w:right="95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Senzitivitatea</w:t>
            </w:r>
            <w:proofErr w:type="spellEnd"/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ieșirilor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(produselor,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pieței,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cererii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consumatorilor)</w:t>
            </w:r>
          </w:p>
          <w:p w:rsidR="000E6864" w:rsidRDefault="00690079">
            <w:pPr>
              <w:pStyle w:val="TableParagraph"/>
              <w:numPr>
                <w:ilvl w:val="1"/>
                <w:numId w:val="2"/>
              </w:numPr>
              <w:tabs>
                <w:tab w:val="left" w:pos="1136"/>
              </w:tabs>
              <w:spacing w:line="208" w:lineRule="exact"/>
              <w:ind w:right="96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Senzitivitatea</w:t>
            </w:r>
            <w:proofErr w:type="spellEnd"/>
            <w:r>
              <w:rPr>
                <w:sz w:val="18"/>
              </w:rPr>
              <w:t xml:space="preserve"> conexiunilor de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transport?</w:t>
            </w:r>
          </w:p>
        </w:tc>
        <w:tc>
          <w:tcPr>
            <w:tcW w:w="481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60" w:type="dxa"/>
            <w:vMerge/>
            <w:tcBorders>
              <w:top w:val="nil"/>
            </w:tcBorders>
          </w:tcPr>
          <w:p w:rsidR="000E6864" w:rsidRDefault="000E6864">
            <w:pPr>
              <w:rPr>
                <w:sz w:val="2"/>
                <w:szCs w:val="2"/>
              </w:rPr>
            </w:pPr>
          </w:p>
        </w:tc>
      </w:tr>
      <w:tr w:rsidR="000E6864">
        <w:trPr>
          <w:trHeight w:val="1266"/>
        </w:trPr>
        <w:tc>
          <w:tcPr>
            <w:tcW w:w="991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04" w:type="dxa"/>
          </w:tcPr>
          <w:p w:rsidR="000E6864" w:rsidRDefault="00690079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line="208" w:lineRule="exact"/>
              <w:ind w:right="96"/>
              <w:jc w:val="both"/>
              <w:rPr>
                <w:sz w:val="18"/>
              </w:rPr>
            </w:pPr>
            <w:r>
              <w:rPr>
                <w:sz w:val="18"/>
              </w:rPr>
              <w:t>Au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fost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evaluate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și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integrate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în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proiect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măsurile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adaptare,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fiind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descris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modul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integrare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în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secțiunile specifice din cerea 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finanțare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și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în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studiul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fezabilitate?</w:t>
            </w:r>
          </w:p>
        </w:tc>
        <w:tc>
          <w:tcPr>
            <w:tcW w:w="481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60" w:type="dxa"/>
            <w:vMerge/>
            <w:tcBorders>
              <w:top w:val="nil"/>
            </w:tcBorders>
          </w:tcPr>
          <w:p w:rsidR="000E6864" w:rsidRDefault="000E6864">
            <w:pPr>
              <w:rPr>
                <w:sz w:val="2"/>
                <w:szCs w:val="2"/>
              </w:rPr>
            </w:pPr>
          </w:p>
        </w:tc>
      </w:tr>
      <w:tr w:rsidR="000E6864">
        <w:trPr>
          <w:trHeight w:val="2090"/>
        </w:trPr>
        <w:tc>
          <w:tcPr>
            <w:tcW w:w="991" w:type="dxa"/>
          </w:tcPr>
          <w:p w:rsidR="000E6864" w:rsidRDefault="00690079">
            <w:pPr>
              <w:pStyle w:val="TableParagraph"/>
              <w:spacing w:line="198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Toate</w:t>
            </w:r>
          </w:p>
        </w:tc>
        <w:tc>
          <w:tcPr>
            <w:tcW w:w="3704" w:type="dxa"/>
          </w:tcPr>
          <w:p w:rsidR="000E6864" w:rsidRDefault="00690079">
            <w:pPr>
              <w:pStyle w:val="TableParagraph"/>
              <w:ind w:left="467" w:right="91" w:hanging="360"/>
              <w:jc w:val="both"/>
              <w:rPr>
                <w:sz w:val="18"/>
              </w:rPr>
            </w:pPr>
            <w:r>
              <w:rPr>
                <w:sz w:val="18"/>
              </w:rPr>
              <w:t>10. A fost descris modul în care proiectul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contribuie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atenuarea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schimbărilor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climatice prin rezultatele obținute sau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prin măsuri specifice propuse în acest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sens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(ex.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achiziția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echipamente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eficiente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energetic,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utilizarea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energiei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regenerabile în perioada de operare,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ulitizarea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infrastructurii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verzi,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orice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altă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măsură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similară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care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poate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duce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</w:p>
          <w:p w:rsidR="000E6864" w:rsidRDefault="00690079">
            <w:pPr>
              <w:pStyle w:val="TableParagraph"/>
              <w:spacing w:line="199" w:lineRule="exact"/>
              <w:ind w:left="467"/>
              <w:jc w:val="both"/>
              <w:rPr>
                <w:sz w:val="18"/>
              </w:rPr>
            </w:pPr>
            <w:r>
              <w:rPr>
                <w:sz w:val="18"/>
              </w:rPr>
              <w:t>diminuarea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emisiilor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gaze)?</w:t>
            </w:r>
          </w:p>
        </w:tc>
        <w:tc>
          <w:tcPr>
            <w:tcW w:w="481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60" w:type="dxa"/>
            <w:vMerge/>
            <w:tcBorders>
              <w:top w:val="nil"/>
            </w:tcBorders>
          </w:tcPr>
          <w:p w:rsidR="000E6864" w:rsidRDefault="000E6864">
            <w:pPr>
              <w:rPr>
                <w:sz w:val="2"/>
                <w:szCs w:val="2"/>
              </w:rPr>
            </w:pPr>
          </w:p>
        </w:tc>
      </w:tr>
      <w:tr w:rsidR="000E6864">
        <w:trPr>
          <w:trHeight w:val="417"/>
        </w:trPr>
        <w:tc>
          <w:tcPr>
            <w:tcW w:w="991" w:type="dxa"/>
          </w:tcPr>
          <w:p w:rsidR="000E6864" w:rsidRDefault="00690079">
            <w:pPr>
              <w:pStyle w:val="TableParagraph"/>
              <w:spacing w:line="198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Toate</w:t>
            </w:r>
          </w:p>
        </w:tc>
        <w:tc>
          <w:tcPr>
            <w:tcW w:w="3704" w:type="dxa"/>
          </w:tcPr>
          <w:p w:rsidR="000E6864" w:rsidRDefault="00690079">
            <w:pPr>
              <w:pStyle w:val="TableParagraph"/>
              <w:spacing w:line="198" w:lineRule="exact"/>
              <w:ind w:left="107"/>
              <w:rPr>
                <w:b/>
                <w:sz w:val="18"/>
              </w:rPr>
            </w:pPr>
            <w:r>
              <w:rPr>
                <w:b/>
                <w:color w:val="FF0000"/>
                <w:sz w:val="18"/>
              </w:rPr>
              <w:t>B5.</w:t>
            </w:r>
            <w:r>
              <w:rPr>
                <w:b/>
                <w:color w:val="FF0000"/>
                <w:spacing w:val="-2"/>
                <w:sz w:val="18"/>
              </w:rPr>
              <w:t xml:space="preserve"> </w:t>
            </w:r>
            <w:proofErr w:type="spellStart"/>
            <w:r>
              <w:rPr>
                <w:b/>
                <w:color w:val="FF0000"/>
                <w:sz w:val="18"/>
              </w:rPr>
              <w:t>Rezilienţa</w:t>
            </w:r>
            <w:proofErr w:type="spellEnd"/>
            <w:r>
              <w:rPr>
                <w:b/>
                <w:color w:val="FF0000"/>
                <w:spacing w:val="-2"/>
                <w:sz w:val="18"/>
              </w:rPr>
              <w:t xml:space="preserve"> </w:t>
            </w:r>
            <w:r>
              <w:rPr>
                <w:b/>
                <w:color w:val="FF0000"/>
                <w:sz w:val="18"/>
              </w:rPr>
              <w:t>la</w:t>
            </w:r>
            <w:r>
              <w:rPr>
                <w:b/>
                <w:color w:val="FF0000"/>
                <w:spacing w:val="-3"/>
                <w:sz w:val="18"/>
              </w:rPr>
              <w:t xml:space="preserve"> </w:t>
            </w:r>
            <w:r>
              <w:rPr>
                <w:b/>
                <w:color w:val="FF0000"/>
                <w:sz w:val="18"/>
              </w:rPr>
              <w:t>dezastre</w:t>
            </w:r>
          </w:p>
        </w:tc>
        <w:tc>
          <w:tcPr>
            <w:tcW w:w="481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60" w:type="dxa"/>
            <w:vMerge/>
            <w:tcBorders>
              <w:top w:val="nil"/>
            </w:tcBorders>
          </w:tcPr>
          <w:p w:rsidR="000E6864" w:rsidRDefault="000E6864">
            <w:pPr>
              <w:rPr>
                <w:sz w:val="2"/>
                <w:szCs w:val="2"/>
              </w:rPr>
            </w:pPr>
          </w:p>
        </w:tc>
      </w:tr>
      <w:tr w:rsidR="000E6864">
        <w:trPr>
          <w:trHeight w:val="419"/>
        </w:trPr>
        <w:tc>
          <w:tcPr>
            <w:tcW w:w="991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04" w:type="dxa"/>
          </w:tcPr>
          <w:p w:rsidR="000E6864" w:rsidRDefault="00690079">
            <w:pPr>
              <w:pStyle w:val="TableParagraph"/>
              <w:spacing w:line="200" w:lineRule="exact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11.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Solicitantul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inclus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în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analiza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privind</w:t>
            </w:r>
          </w:p>
          <w:p w:rsidR="000E6864" w:rsidRDefault="00690079">
            <w:pPr>
              <w:pStyle w:val="TableParagraph"/>
              <w:spacing w:line="199" w:lineRule="exact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schimbările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climatice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și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reziliența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</w:p>
        </w:tc>
        <w:tc>
          <w:tcPr>
            <w:tcW w:w="481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</w:tcPr>
          <w:p w:rsidR="000E6864" w:rsidRDefault="000E6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60" w:type="dxa"/>
            <w:vMerge/>
            <w:tcBorders>
              <w:top w:val="nil"/>
            </w:tcBorders>
          </w:tcPr>
          <w:p w:rsidR="000E6864" w:rsidRDefault="000E6864">
            <w:pPr>
              <w:rPr>
                <w:sz w:val="2"/>
                <w:szCs w:val="2"/>
              </w:rPr>
            </w:pPr>
          </w:p>
        </w:tc>
      </w:tr>
    </w:tbl>
    <w:p w:rsidR="000E6864" w:rsidRDefault="000E6864">
      <w:pPr>
        <w:rPr>
          <w:sz w:val="2"/>
          <w:szCs w:val="2"/>
        </w:rPr>
        <w:sectPr w:rsidR="000E6864">
          <w:pgSz w:w="12240" w:h="15840"/>
          <w:pgMar w:top="1420" w:right="1320" w:bottom="280" w:left="1340" w:header="701" w:footer="0" w:gutter="0"/>
          <w:cols w:space="708"/>
        </w:sectPr>
      </w:pPr>
    </w:p>
    <w:tbl>
      <w:tblPr>
        <w:tblW w:w="0" w:type="auto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1"/>
        <w:gridCol w:w="3704"/>
        <w:gridCol w:w="481"/>
        <w:gridCol w:w="433"/>
        <w:gridCol w:w="426"/>
        <w:gridCol w:w="3160"/>
      </w:tblGrid>
      <w:tr w:rsidR="000E6864">
        <w:trPr>
          <w:trHeight w:val="417"/>
        </w:trPr>
        <w:tc>
          <w:tcPr>
            <w:tcW w:w="991" w:type="dxa"/>
            <w:shd w:val="clear" w:color="auto" w:fill="DEEAF6"/>
          </w:tcPr>
          <w:p w:rsidR="000E6864" w:rsidRDefault="00690079">
            <w:pPr>
              <w:pStyle w:val="TableParagraph"/>
              <w:spacing w:before="106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AP/OS</w:t>
            </w:r>
          </w:p>
        </w:tc>
        <w:tc>
          <w:tcPr>
            <w:tcW w:w="3704" w:type="dxa"/>
            <w:shd w:val="clear" w:color="auto" w:fill="DEEAF6"/>
          </w:tcPr>
          <w:p w:rsidR="000E6864" w:rsidRDefault="00690079">
            <w:pPr>
              <w:pStyle w:val="TableParagraph"/>
              <w:spacing w:before="106"/>
              <w:ind w:left="1506" w:right="149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Criteriu</w:t>
            </w:r>
          </w:p>
        </w:tc>
        <w:tc>
          <w:tcPr>
            <w:tcW w:w="1340" w:type="dxa"/>
            <w:gridSpan w:val="3"/>
            <w:shd w:val="clear" w:color="auto" w:fill="DEEAF6"/>
          </w:tcPr>
          <w:p w:rsidR="000E6864" w:rsidRDefault="00690079">
            <w:pPr>
              <w:pStyle w:val="TableParagraph"/>
              <w:spacing w:before="106"/>
              <w:ind w:left="160"/>
              <w:rPr>
                <w:b/>
                <w:sz w:val="18"/>
              </w:rPr>
            </w:pPr>
            <w:r>
              <w:rPr>
                <w:b/>
                <w:sz w:val="18"/>
              </w:rPr>
              <w:t>DA,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NU, N/A</w:t>
            </w:r>
          </w:p>
        </w:tc>
        <w:tc>
          <w:tcPr>
            <w:tcW w:w="3160" w:type="dxa"/>
            <w:shd w:val="clear" w:color="auto" w:fill="DEEAF6"/>
          </w:tcPr>
          <w:p w:rsidR="000E6864" w:rsidRDefault="00690079">
            <w:pPr>
              <w:pStyle w:val="TableParagraph"/>
              <w:spacing w:line="210" w:lineRule="atLeast"/>
              <w:ind w:left="1220" w:right="138" w:hanging="1066"/>
              <w:rPr>
                <w:b/>
                <w:sz w:val="18"/>
              </w:rPr>
            </w:pPr>
            <w:r>
              <w:rPr>
                <w:b/>
                <w:sz w:val="18"/>
              </w:rPr>
              <w:t>Referințele legislative/aspecte de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verificat</w:t>
            </w:r>
          </w:p>
        </w:tc>
      </w:tr>
      <w:tr w:rsidR="000E6864">
        <w:trPr>
          <w:trHeight w:val="208"/>
        </w:trPr>
        <w:tc>
          <w:tcPr>
            <w:tcW w:w="991" w:type="dxa"/>
          </w:tcPr>
          <w:p w:rsidR="000E6864" w:rsidRDefault="000E68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04" w:type="dxa"/>
          </w:tcPr>
          <w:p w:rsidR="000E6864" w:rsidRDefault="000E68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1" w:type="dxa"/>
          </w:tcPr>
          <w:p w:rsidR="000E6864" w:rsidRDefault="000E68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33" w:type="dxa"/>
          </w:tcPr>
          <w:p w:rsidR="000E6864" w:rsidRDefault="000E68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6" w:type="dxa"/>
          </w:tcPr>
          <w:p w:rsidR="000E6864" w:rsidRDefault="000E68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160" w:type="dxa"/>
          </w:tcPr>
          <w:p w:rsidR="000E6864" w:rsidRDefault="000E68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E6864">
        <w:trPr>
          <w:trHeight w:val="626"/>
        </w:trPr>
        <w:tc>
          <w:tcPr>
            <w:tcW w:w="991" w:type="dxa"/>
          </w:tcPr>
          <w:p w:rsidR="000E6864" w:rsidRDefault="000E6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04" w:type="dxa"/>
          </w:tcPr>
          <w:p w:rsidR="000E6864" w:rsidRDefault="00690079">
            <w:pPr>
              <w:pStyle w:val="TableParagraph"/>
              <w:spacing w:line="208" w:lineRule="exact"/>
              <w:ind w:left="467" w:right="97"/>
              <w:jc w:val="both"/>
              <w:rPr>
                <w:sz w:val="18"/>
              </w:rPr>
            </w:pPr>
            <w:r>
              <w:rPr>
                <w:sz w:val="18"/>
              </w:rPr>
              <w:t>dezastre în selectarea opțiunilor, alte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dezastre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decât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cele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provocate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schimbările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climatice?</w:t>
            </w:r>
          </w:p>
        </w:tc>
        <w:tc>
          <w:tcPr>
            <w:tcW w:w="481" w:type="dxa"/>
          </w:tcPr>
          <w:p w:rsidR="000E6864" w:rsidRDefault="000E6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3" w:type="dxa"/>
          </w:tcPr>
          <w:p w:rsidR="000E6864" w:rsidRDefault="000E6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:rsidR="000E6864" w:rsidRDefault="000E6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60" w:type="dxa"/>
            <w:vMerge w:val="restart"/>
          </w:tcPr>
          <w:p w:rsidR="000E6864" w:rsidRDefault="000E686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E6864">
        <w:trPr>
          <w:trHeight w:val="417"/>
        </w:trPr>
        <w:tc>
          <w:tcPr>
            <w:tcW w:w="991" w:type="dxa"/>
          </w:tcPr>
          <w:p w:rsidR="000E6864" w:rsidRDefault="000E6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04" w:type="dxa"/>
          </w:tcPr>
          <w:p w:rsidR="000E6864" w:rsidRDefault="00690079">
            <w:pPr>
              <w:pStyle w:val="TableParagraph"/>
              <w:spacing w:line="208" w:lineRule="exact"/>
              <w:ind w:left="467" w:hanging="360"/>
              <w:rPr>
                <w:sz w:val="18"/>
              </w:rPr>
            </w:pPr>
            <w:r>
              <w:rPr>
                <w:sz w:val="18"/>
              </w:rPr>
              <w:t>12.</w:t>
            </w:r>
            <w:r>
              <w:rPr>
                <w:spacing w:val="49"/>
                <w:sz w:val="18"/>
              </w:rPr>
              <w:t xml:space="preserve"> </w:t>
            </w:r>
            <w:r>
              <w:rPr>
                <w:sz w:val="18"/>
              </w:rPr>
              <w:t>Au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fost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propuse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măsuri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specifice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în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urma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acestei analize?</w:t>
            </w:r>
          </w:p>
        </w:tc>
        <w:tc>
          <w:tcPr>
            <w:tcW w:w="481" w:type="dxa"/>
          </w:tcPr>
          <w:p w:rsidR="000E6864" w:rsidRDefault="000E6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3" w:type="dxa"/>
          </w:tcPr>
          <w:p w:rsidR="000E6864" w:rsidRDefault="000E6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:rsidR="000E6864" w:rsidRDefault="000E6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60" w:type="dxa"/>
            <w:vMerge/>
            <w:tcBorders>
              <w:top w:val="nil"/>
            </w:tcBorders>
          </w:tcPr>
          <w:p w:rsidR="000E6864" w:rsidRDefault="000E6864">
            <w:pPr>
              <w:rPr>
                <w:sz w:val="2"/>
                <w:szCs w:val="2"/>
              </w:rPr>
            </w:pPr>
          </w:p>
        </w:tc>
      </w:tr>
      <w:tr w:rsidR="000E6864">
        <w:trPr>
          <w:trHeight w:val="417"/>
        </w:trPr>
        <w:tc>
          <w:tcPr>
            <w:tcW w:w="991" w:type="dxa"/>
          </w:tcPr>
          <w:p w:rsidR="000E6864" w:rsidRDefault="00690079">
            <w:pPr>
              <w:pStyle w:val="TableParagraph"/>
              <w:spacing w:before="3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Toate</w:t>
            </w:r>
          </w:p>
        </w:tc>
        <w:tc>
          <w:tcPr>
            <w:tcW w:w="3704" w:type="dxa"/>
          </w:tcPr>
          <w:p w:rsidR="000E6864" w:rsidRDefault="00690079">
            <w:pPr>
              <w:pStyle w:val="TableParagraph"/>
              <w:spacing w:before="3"/>
              <w:ind w:left="467"/>
              <w:rPr>
                <w:b/>
                <w:sz w:val="18"/>
              </w:rPr>
            </w:pPr>
            <w:r>
              <w:rPr>
                <w:b/>
                <w:color w:val="2E5395"/>
                <w:sz w:val="18"/>
              </w:rPr>
              <w:t>C.</w:t>
            </w:r>
            <w:r>
              <w:rPr>
                <w:b/>
                <w:color w:val="2E5395"/>
                <w:spacing w:val="68"/>
                <w:sz w:val="18"/>
              </w:rPr>
              <w:t xml:space="preserve"> </w:t>
            </w:r>
            <w:r>
              <w:rPr>
                <w:b/>
                <w:color w:val="2E5395"/>
                <w:sz w:val="18"/>
              </w:rPr>
              <w:t>Tehnologia</w:t>
            </w:r>
            <w:r>
              <w:rPr>
                <w:b/>
                <w:color w:val="2E5395"/>
                <w:spacing w:val="-2"/>
                <w:sz w:val="18"/>
              </w:rPr>
              <w:t xml:space="preserve"> </w:t>
            </w:r>
            <w:r>
              <w:rPr>
                <w:b/>
                <w:color w:val="2E5395"/>
                <w:sz w:val="18"/>
              </w:rPr>
              <w:t>informației</w:t>
            </w:r>
          </w:p>
        </w:tc>
        <w:tc>
          <w:tcPr>
            <w:tcW w:w="481" w:type="dxa"/>
          </w:tcPr>
          <w:p w:rsidR="000E6864" w:rsidRDefault="000E6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3" w:type="dxa"/>
          </w:tcPr>
          <w:p w:rsidR="000E6864" w:rsidRDefault="000E6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:rsidR="000E6864" w:rsidRDefault="000E6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60" w:type="dxa"/>
          </w:tcPr>
          <w:p w:rsidR="000E6864" w:rsidRDefault="000E686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E6864">
        <w:trPr>
          <w:trHeight w:val="1463"/>
        </w:trPr>
        <w:tc>
          <w:tcPr>
            <w:tcW w:w="991" w:type="dxa"/>
          </w:tcPr>
          <w:p w:rsidR="000E6864" w:rsidRDefault="000E6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04" w:type="dxa"/>
          </w:tcPr>
          <w:p w:rsidR="000E6864" w:rsidRDefault="00690079">
            <w:pPr>
              <w:pStyle w:val="TableParagraph"/>
              <w:spacing w:before="1"/>
              <w:ind w:left="467" w:right="94" w:hanging="360"/>
              <w:jc w:val="both"/>
              <w:rPr>
                <w:sz w:val="18"/>
              </w:rPr>
            </w:pPr>
            <w:r>
              <w:rPr>
                <w:sz w:val="18"/>
              </w:rPr>
              <w:t>13. Solicitantul descrie modul în care va fi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utilizată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tehnologia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informațiilor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în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implementarea și operarea proiectului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(ex.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sisteme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SCADA,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contorizare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inteligentă,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sisteme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măsurare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</w:p>
          <w:p w:rsidR="000E6864" w:rsidRDefault="00690079">
            <w:pPr>
              <w:pStyle w:val="TableParagraph"/>
              <w:spacing w:line="208" w:lineRule="exact"/>
              <w:ind w:left="467" w:right="98"/>
              <w:jc w:val="both"/>
              <w:rPr>
                <w:sz w:val="18"/>
              </w:rPr>
            </w:pPr>
            <w:r>
              <w:rPr>
                <w:sz w:val="18"/>
              </w:rPr>
              <w:t>consumului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energie,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sisteme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telematice etc.)?</w:t>
            </w:r>
          </w:p>
        </w:tc>
        <w:tc>
          <w:tcPr>
            <w:tcW w:w="481" w:type="dxa"/>
          </w:tcPr>
          <w:p w:rsidR="000E6864" w:rsidRDefault="000E6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3" w:type="dxa"/>
          </w:tcPr>
          <w:p w:rsidR="000E6864" w:rsidRDefault="000E6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:rsidR="000E6864" w:rsidRDefault="000E6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60" w:type="dxa"/>
          </w:tcPr>
          <w:p w:rsidR="000E6864" w:rsidRDefault="00690079">
            <w:pPr>
              <w:pStyle w:val="TableParagraph"/>
              <w:spacing w:before="1" w:line="482" w:lineRule="auto"/>
              <w:ind w:left="104" w:right="1190"/>
              <w:rPr>
                <w:i/>
                <w:sz w:val="18"/>
              </w:rPr>
            </w:pPr>
            <w:r>
              <w:rPr>
                <w:i/>
                <w:sz w:val="18"/>
              </w:rPr>
              <w:t>Descrierea investiției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Studiul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fezabilitate</w:t>
            </w:r>
          </w:p>
        </w:tc>
      </w:tr>
      <w:tr w:rsidR="000E6864">
        <w:trPr>
          <w:trHeight w:val="417"/>
        </w:trPr>
        <w:tc>
          <w:tcPr>
            <w:tcW w:w="991" w:type="dxa"/>
          </w:tcPr>
          <w:p w:rsidR="000E6864" w:rsidRDefault="000E6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04" w:type="dxa"/>
          </w:tcPr>
          <w:p w:rsidR="000E6864" w:rsidRDefault="00690079">
            <w:pPr>
              <w:pStyle w:val="TableParagraph"/>
              <w:spacing w:before="1"/>
              <w:ind w:left="467"/>
              <w:rPr>
                <w:b/>
                <w:sz w:val="18"/>
              </w:rPr>
            </w:pPr>
            <w:r>
              <w:rPr>
                <w:b/>
                <w:sz w:val="18"/>
              </w:rPr>
              <w:t>Concluzii:</w:t>
            </w:r>
          </w:p>
        </w:tc>
        <w:tc>
          <w:tcPr>
            <w:tcW w:w="481" w:type="dxa"/>
          </w:tcPr>
          <w:p w:rsidR="000E6864" w:rsidRDefault="000E6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3" w:type="dxa"/>
          </w:tcPr>
          <w:p w:rsidR="000E6864" w:rsidRDefault="000E6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:rsidR="000E6864" w:rsidRDefault="000E6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60" w:type="dxa"/>
          </w:tcPr>
          <w:p w:rsidR="000E6864" w:rsidRDefault="000E686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E6864">
        <w:trPr>
          <w:trHeight w:val="402"/>
        </w:trPr>
        <w:tc>
          <w:tcPr>
            <w:tcW w:w="991" w:type="dxa"/>
          </w:tcPr>
          <w:p w:rsidR="000E6864" w:rsidRDefault="00690079">
            <w:pPr>
              <w:pStyle w:val="TableParagraph"/>
              <w:spacing w:before="3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Toate</w:t>
            </w:r>
          </w:p>
        </w:tc>
        <w:tc>
          <w:tcPr>
            <w:tcW w:w="3704" w:type="dxa"/>
          </w:tcPr>
          <w:p w:rsidR="000E6864" w:rsidRDefault="00690079">
            <w:pPr>
              <w:pStyle w:val="TableParagraph"/>
              <w:spacing w:before="3"/>
              <w:ind w:left="467"/>
              <w:rPr>
                <w:b/>
                <w:sz w:val="18"/>
              </w:rPr>
            </w:pPr>
            <w:r>
              <w:rPr>
                <w:b/>
                <w:color w:val="2E5395"/>
                <w:sz w:val="18"/>
              </w:rPr>
              <w:t>D.</w:t>
            </w:r>
            <w:r>
              <w:rPr>
                <w:b/>
                <w:color w:val="2E5395"/>
                <w:spacing w:val="66"/>
                <w:sz w:val="18"/>
              </w:rPr>
              <w:t xml:space="preserve"> </w:t>
            </w:r>
            <w:r>
              <w:rPr>
                <w:b/>
                <w:color w:val="2E5395"/>
                <w:sz w:val="18"/>
              </w:rPr>
              <w:t>Achizițiile</w:t>
            </w:r>
            <w:r>
              <w:rPr>
                <w:b/>
                <w:color w:val="2E5395"/>
                <w:spacing w:val="-2"/>
                <w:sz w:val="18"/>
              </w:rPr>
              <w:t xml:space="preserve"> </w:t>
            </w:r>
            <w:r>
              <w:rPr>
                <w:b/>
                <w:color w:val="2E5395"/>
                <w:sz w:val="18"/>
              </w:rPr>
              <w:t>publice</w:t>
            </w:r>
          </w:p>
        </w:tc>
        <w:tc>
          <w:tcPr>
            <w:tcW w:w="481" w:type="dxa"/>
          </w:tcPr>
          <w:p w:rsidR="000E6864" w:rsidRDefault="000E6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3" w:type="dxa"/>
          </w:tcPr>
          <w:p w:rsidR="000E6864" w:rsidRDefault="000E6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:rsidR="000E6864" w:rsidRDefault="000E6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60" w:type="dxa"/>
          </w:tcPr>
          <w:p w:rsidR="000E6864" w:rsidRDefault="000E686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E6864">
        <w:trPr>
          <w:trHeight w:val="1252"/>
        </w:trPr>
        <w:tc>
          <w:tcPr>
            <w:tcW w:w="991" w:type="dxa"/>
          </w:tcPr>
          <w:p w:rsidR="000E6864" w:rsidRDefault="000E6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04" w:type="dxa"/>
          </w:tcPr>
          <w:p w:rsidR="000E6864" w:rsidRDefault="00690079">
            <w:pPr>
              <w:pStyle w:val="TableParagraph"/>
              <w:spacing w:line="208" w:lineRule="exact"/>
              <w:ind w:left="467" w:right="93" w:hanging="360"/>
              <w:jc w:val="both"/>
              <w:rPr>
                <w:sz w:val="18"/>
              </w:rPr>
            </w:pPr>
            <w:r>
              <w:rPr>
                <w:sz w:val="18"/>
              </w:rPr>
              <w:t>14. În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cazul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în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fost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încheiate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achiziții anterior depunerii proiectului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care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sunt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prevăzute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în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bugetul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proiectului,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Serviciul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Verificare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Achiziții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Publice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formulat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următoarea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concluzie:</w:t>
            </w:r>
          </w:p>
        </w:tc>
        <w:tc>
          <w:tcPr>
            <w:tcW w:w="481" w:type="dxa"/>
          </w:tcPr>
          <w:p w:rsidR="000E6864" w:rsidRDefault="000E6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3" w:type="dxa"/>
          </w:tcPr>
          <w:p w:rsidR="000E6864" w:rsidRDefault="000E6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:rsidR="000E6864" w:rsidRDefault="000E6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60" w:type="dxa"/>
            <w:vMerge w:val="restart"/>
          </w:tcPr>
          <w:p w:rsidR="000E6864" w:rsidRDefault="00690079">
            <w:pPr>
              <w:pStyle w:val="TableParagraph"/>
              <w:spacing w:before="1"/>
              <w:ind w:left="104"/>
              <w:rPr>
                <w:i/>
                <w:sz w:val="18"/>
              </w:rPr>
            </w:pPr>
            <w:r>
              <w:rPr>
                <w:i/>
                <w:sz w:val="18"/>
              </w:rPr>
              <w:t>Nota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SVAP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–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document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intern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AM</w:t>
            </w:r>
            <w:r>
              <w:rPr>
                <w:i/>
                <w:spacing w:val="-52"/>
                <w:sz w:val="18"/>
              </w:rPr>
              <w:t xml:space="preserve"> </w:t>
            </w:r>
            <w:r>
              <w:rPr>
                <w:i/>
                <w:sz w:val="18"/>
              </w:rPr>
              <w:t>POIM</w:t>
            </w:r>
          </w:p>
        </w:tc>
      </w:tr>
      <w:tr w:rsidR="000E6864">
        <w:trPr>
          <w:trHeight w:val="628"/>
        </w:trPr>
        <w:tc>
          <w:tcPr>
            <w:tcW w:w="991" w:type="dxa"/>
          </w:tcPr>
          <w:p w:rsidR="000E6864" w:rsidRDefault="000E6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04" w:type="dxa"/>
          </w:tcPr>
          <w:p w:rsidR="000E6864" w:rsidRDefault="000E6864">
            <w:pPr>
              <w:pStyle w:val="TableParagraph"/>
              <w:spacing w:before="5"/>
              <w:rPr>
                <w:rFonts w:ascii="Times New Roman"/>
                <w:sz w:val="18"/>
              </w:rPr>
            </w:pPr>
          </w:p>
          <w:p w:rsidR="000E6864" w:rsidRDefault="00690079">
            <w:pPr>
              <w:pStyle w:val="TableParagraph"/>
              <w:ind w:left="467"/>
              <w:rPr>
                <w:sz w:val="18"/>
              </w:rPr>
            </w:pPr>
            <w:r>
              <w:rPr>
                <w:sz w:val="18"/>
              </w:rPr>
              <w:t>........................</w:t>
            </w:r>
          </w:p>
        </w:tc>
        <w:tc>
          <w:tcPr>
            <w:tcW w:w="481" w:type="dxa"/>
          </w:tcPr>
          <w:p w:rsidR="000E6864" w:rsidRDefault="000E6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3" w:type="dxa"/>
          </w:tcPr>
          <w:p w:rsidR="000E6864" w:rsidRDefault="000E6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:rsidR="000E6864" w:rsidRDefault="000E6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60" w:type="dxa"/>
            <w:vMerge/>
            <w:tcBorders>
              <w:top w:val="nil"/>
            </w:tcBorders>
          </w:tcPr>
          <w:p w:rsidR="000E6864" w:rsidRDefault="000E6864">
            <w:pPr>
              <w:rPr>
                <w:sz w:val="2"/>
                <w:szCs w:val="2"/>
              </w:rPr>
            </w:pPr>
          </w:p>
        </w:tc>
      </w:tr>
      <w:tr w:rsidR="000E6864">
        <w:trPr>
          <w:trHeight w:val="417"/>
        </w:trPr>
        <w:tc>
          <w:tcPr>
            <w:tcW w:w="991" w:type="dxa"/>
          </w:tcPr>
          <w:p w:rsidR="000E6864" w:rsidRDefault="000E6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04" w:type="dxa"/>
          </w:tcPr>
          <w:p w:rsidR="000E6864" w:rsidRDefault="00690079">
            <w:pPr>
              <w:pStyle w:val="TableParagraph"/>
              <w:spacing w:before="1"/>
              <w:ind w:left="467"/>
              <w:rPr>
                <w:b/>
                <w:sz w:val="18"/>
              </w:rPr>
            </w:pPr>
            <w:r>
              <w:rPr>
                <w:b/>
                <w:sz w:val="18"/>
              </w:rPr>
              <w:t>Concluzii:</w:t>
            </w:r>
          </w:p>
        </w:tc>
        <w:tc>
          <w:tcPr>
            <w:tcW w:w="481" w:type="dxa"/>
          </w:tcPr>
          <w:p w:rsidR="000E6864" w:rsidRDefault="000E6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3" w:type="dxa"/>
          </w:tcPr>
          <w:p w:rsidR="000E6864" w:rsidRDefault="000E6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:rsidR="000E6864" w:rsidRDefault="000E6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60" w:type="dxa"/>
          </w:tcPr>
          <w:p w:rsidR="000E6864" w:rsidRDefault="000E686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E6864">
        <w:trPr>
          <w:trHeight w:val="400"/>
        </w:trPr>
        <w:tc>
          <w:tcPr>
            <w:tcW w:w="991" w:type="dxa"/>
          </w:tcPr>
          <w:p w:rsidR="000E6864" w:rsidRDefault="00690079">
            <w:pPr>
              <w:pStyle w:val="TableParagraph"/>
              <w:spacing w:before="61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Toate</w:t>
            </w:r>
          </w:p>
        </w:tc>
        <w:tc>
          <w:tcPr>
            <w:tcW w:w="3704" w:type="dxa"/>
          </w:tcPr>
          <w:p w:rsidR="000E6864" w:rsidRDefault="00690079">
            <w:pPr>
              <w:pStyle w:val="TableParagraph"/>
              <w:spacing w:before="1"/>
              <w:ind w:left="467"/>
              <w:rPr>
                <w:b/>
                <w:sz w:val="18"/>
              </w:rPr>
            </w:pPr>
            <w:r>
              <w:rPr>
                <w:b/>
                <w:color w:val="2E5395"/>
                <w:sz w:val="18"/>
              </w:rPr>
              <w:t>E.</w:t>
            </w:r>
            <w:r>
              <w:rPr>
                <w:b/>
                <w:color w:val="2E5395"/>
                <w:spacing w:val="77"/>
                <w:sz w:val="18"/>
              </w:rPr>
              <w:t xml:space="preserve"> </w:t>
            </w:r>
            <w:r>
              <w:rPr>
                <w:b/>
                <w:color w:val="2E5395"/>
                <w:sz w:val="18"/>
              </w:rPr>
              <w:t>Informare</w:t>
            </w:r>
            <w:r>
              <w:rPr>
                <w:b/>
                <w:color w:val="2E5395"/>
                <w:spacing w:val="-2"/>
                <w:sz w:val="18"/>
              </w:rPr>
              <w:t xml:space="preserve"> </w:t>
            </w:r>
            <w:r>
              <w:rPr>
                <w:b/>
                <w:color w:val="2E5395"/>
                <w:sz w:val="18"/>
              </w:rPr>
              <w:t>și</w:t>
            </w:r>
            <w:r>
              <w:rPr>
                <w:b/>
                <w:color w:val="2E5395"/>
                <w:spacing w:val="-3"/>
                <w:sz w:val="18"/>
              </w:rPr>
              <w:t xml:space="preserve"> </w:t>
            </w:r>
            <w:r>
              <w:rPr>
                <w:b/>
                <w:color w:val="2E5395"/>
                <w:sz w:val="18"/>
              </w:rPr>
              <w:t>publicitate</w:t>
            </w:r>
          </w:p>
        </w:tc>
        <w:tc>
          <w:tcPr>
            <w:tcW w:w="481" w:type="dxa"/>
          </w:tcPr>
          <w:p w:rsidR="000E6864" w:rsidRDefault="000E6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3" w:type="dxa"/>
          </w:tcPr>
          <w:p w:rsidR="000E6864" w:rsidRDefault="000E6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:rsidR="000E6864" w:rsidRDefault="000E6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60" w:type="dxa"/>
          </w:tcPr>
          <w:p w:rsidR="000E6864" w:rsidRDefault="000E686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E6864">
        <w:trPr>
          <w:trHeight w:val="837"/>
        </w:trPr>
        <w:tc>
          <w:tcPr>
            <w:tcW w:w="991" w:type="dxa"/>
          </w:tcPr>
          <w:p w:rsidR="000E6864" w:rsidRDefault="000E6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04" w:type="dxa"/>
          </w:tcPr>
          <w:p w:rsidR="000E6864" w:rsidRDefault="00690079">
            <w:pPr>
              <w:pStyle w:val="TableParagraph"/>
              <w:spacing w:before="1"/>
              <w:ind w:left="467" w:right="94" w:hanging="360"/>
              <w:jc w:val="both"/>
              <w:rPr>
                <w:sz w:val="18"/>
              </w:rPr>
            </w:pPr>
            <w:r>
              <w:rPr>
                <w:sz w:val="18"/>
              </w:rPr>
              <w:t>15. Planul de informare și publicitate este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conform cu prevederile Manualului 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Identitate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Vizuală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aferente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tipului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</w:p>
          <w:p w:rsidR="000E6864" w:rsidRDefault="00690079">
            <w:pPr>
              <w:pStyle w:val="TableParagraph"/>
              <w:spacing w:before="2" w:line="187" w:lineRule="exact"/>
              <w:ind w:left="467"/>
              <w:jc w:val="both"/>
              <w:rPr>
                <w:sz w:val="18"/>
              </w:rPr>
            </w:pPr>
            <w:r>
              <w:rPr>
                <w:sz w:val="18"/>
              </w:rPr>
              <w:t>proiect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promovat?</w:t>
            </w:r>
          </w:p>
        </w:tc>
        <w:tc>
          <w:tcPr>
            <w:tcW w:w="481" w:type="dxa"/>
          </w:tcPr>
          <w:p w:rsidR="000E6864" w:rsidRDefault="000E6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3" w:type="dxa"/>
          </w:tcPr>
          <w:p w:rsidR="000E6864" w:rsidRDefault="000E6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:rsidR="000E6864" w:rsidRDefault="000E6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60" w:type="dxa"/>
          </w:tcPr>
          <w:p w:rsidR="000E6864" w:rsidRDefault="00690079">
            <w:pPr>
              <w:pStyle w:val="TableParagraph"/>
              <w:spacing w:before="1"/>
              <w:ind w:left="104"/>
              <w:rPr>
                <w:i/>
                <w:sz w:val="18"/>
              </w:rPr>
            </w:pPr>
            <w:r>
              <w:rPr>
                <w:i/>
                <w:sz w:val="18"/>
              </w:rPr>
              <w:t>Planul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informare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și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publicitate</w:t>
            </w:r>
          </w:p>
        </w:tc>
      </w:tr>
      <w:tr w:rsidR="000E6864">
        <w:trPr>
          <w:trHeight w:val="309"/>
        </w:trPr>
        <w:tc>
          <w:tcPr>
            <w:tcW w:w="991" w:type="dxa"/>
          </w:tcPr>
          <w:p w:rsidR="000E6864" w:rsidRDefault="000E6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04" w:type="dxa"/>
          </w:tcPr>
          <w:p w:rsidR="000E6864" w:rsidRDefault="00690079">
            <w:pPr>
              <w:pStyle w:val="TableParagraph"/>
              <w:spacing w:before="1"/>
              <w:ind w:left="467"/>
              <w:rPr>
                <w:b/>
                <w:sz w:val="18"/>
              </w:rPr>
            </w:pPr>
            <w:r>
              <w:rPr>
                <w:b/>
                <w:sz w:val="18"/>
              </w:rPr>
              <w:t>Concluzii:</w:t>
            </w:r>
          </w:p>
        </w:tc>
        <w:tc>
          <w:tcPr>
            <w:tcW w:w="481" w:type="dxa"/>
          </w:tcPr>
          <w:p w:rsidR="000E6864" w:rsidRDefault="000E6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3" w:type="dxa"/>
          </w:tcPr>
          <w:p w:rsidR="000E6864" w:rsidRDefault="000E6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:rsidR="000E6864" w:rsidRDefault="000E6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60" w:type="dxa"/>
          </w:tcPr>
          <w:p w:rsidR="000E6864" w:rsidRDefault="000E686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E6864">
        <w:trPr>
          <w:trHeight w:val="333"/>
        </w:trPr>
        <w:tc>
          <w:tcPr>
            <w:tcW w:w="991" w:type="dxa"/>
          </w:tcPr>
          <w:p w:rsidR="000E6864" w:rsidRDefault="000E6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04" w:type="dxa"/>
          </w:tcPr>
          <w:p w:rsidR="000E6864" w:rsidRDefault="00690079">
            <w:pPr>
              <w:pStyle w:val="TableParagraph"/>
              <w:spacing w:line="208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Comentarii</w:t>
            </w:r>
          </w:p>
        </w:tc>
        <w:tc>
          <w:tcPr>
            <w:tcW w:w="481" w:type="dxa"/>
          </w:tcPr>
          <w:p w:rsidR="000E6864" w:rsidRDefault="000E6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3" w:type="dxa"/>
          </w:tcPr>
          <w:p w:rsidR="000E6864" w:rsidRDefault="000E6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:rsidR="000E6864" w:rsidRDefault="000E6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60" w:type="dxa"/>
          </w:tcPr>
          <w:p w:rsidR="000E6864" w:rsidRDefault="000E686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0E6864" w:rsidRDefault="00690079">
      <w:pPr>
        <w:spacing w:line="277" w:lineRule="exact"/>
        <w:ind w:left="100"/>
        <w:rPr>
          <w:sz w:val="16"/>
        </w:rPr>
      </w:pPr>
      <w:r>
        <w:rPr>
          <w:b/>
          <w:spacing w:val="-1"/>
          <w:sz w:val="24"/>
        </w:rPr>
        <w:t>*</w:t>
      </w:r>
      <w:r>
        <w:rPr>
          <w:b/>
          <w:spacing w:val="-25"/>
          <w:sz w:val="24"/>
        </w:rPr>
        <w:t xml:space="preserve"> </w:t>
      </w:r>
      <w:r>
        <w:rPr>
          <w:spacing w:val="-1"/>
          <w:sz w:val="16"/>
        </w:rPr>
        <w:t>Nu</w:t>
      </w:r>
      <w:r>
        <w:rPr>
          <w:sz w:val="16"/>
        </w:rPr>
        <w:t xml:space="preserve"> </w:t>
      </w:r>
      <w:r>
        <w:rPr>
          <w:spacing w:val="-1"/>
          <w:sz w:val="16"/>
        </w:rPr>
        <w:t>se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aplică pentru</w:t>
      </w:r>
      <w:r>
        <w:rPr>
          <w:sz w:val="16"/>
        </w:rPr>
        <w:t xml:space="preserve"> proiectele</w:t>
      </w:r>
      <w:r>
        <w:rPr>
          <w:spacing w:val="-2"/>
          <w:sz w:val="16"/>
        </w:rPr>
        <w:t xml:space="preserve"> </w:t>
      </w:r>
      <w:proofErr w:type="spellStart"/>
      <w:r>
        <w:rPr>
          <w:sz w:val="16"/>
        </w:rPr>
        <w:t>fazate</w:t>
      </w:r>
      <w:proofErr w:type="spellEnd"/>
    </w:p>
    <w:p w:rsidR="000E6864" w:rsidRDefault="00690079">
      <w:pPr>
        <w:spacing w:before="3"/>
        <w:ind w:left="100"/>
        <w:rPr>
          <w:sz w:val="16"/>
        </w:rPr>
      </w:pPr>
      <w:r>
        <w:rPr>
          <w:sz w:val="16"/>
        </w:rPr>
        <w:t>Notă:</w:t>
      </w:r>
      <w:r>
        <w:rPr>
          <w:spacing w:val="-4"/>
          <w:sz w:val="16"/>
        </w:rPr>
        <w:t xml:space="preserve"> </w:t>
      </w:r>
      <w:r>
        <w:rPr>
          <w:sz w:val="16"/>
        </w:rPr>
        <w:t>Pentru</w:t>
      </w:r>
      <w:r>
        <w:rPr>
          <w:spacing w:val="-3"/>
          <w:sz w:val="16"/>
        </w:rPr>
        <w:t xml:space="preserve"> </w:t>
      </w:r>
      <w:r>
        <w:rPr>
          <w:sz w:val="16"/>
        </w:rPr>
        <w:t>fiecare</w:t>
      </w:r>
      <w:r>
        <w:rPr>
          <w:spacing w:val="-6"/>
          <w:sz w:val="16"/>
        </w:rPr>
        <w:t xml:space="preserve"> </w:t>
      </w:r>
      <w:r>
        <w:rPr>
          <w:sz w:val="16"/>
        </w:rPr>
        <w:t>obiectiv</w:t>
      </w:r>
      <w:r>
        <w:rPr>
          <w:spacing w:val="-3"/>
          <w:sz w:val="16"/>
        </w:rPr>
        <w:t xml:space="preserve"> </w:t>
      </w:r>
      <w:r>
        <w:rPr>
          <w:sz w:val="16"/>
        </w:rPr>
        <w:t>specific</w:t>
      </w:r>
      <w:r>
        <w:rPr>
          <w:spacing w:val="-4"/>
          <w:sz w:val="16"/>
        </w:rPr>
        <w:t xml:space="preserve"> </w:t>
      </w:r>
      <w:r>
        <w:rPr>
          <w:sz w:val="16"/>
        </w:rPr>
        <w:t>se</w:t>
      </w:r>
      <w:r>
        <w:rPr>
          <w:spacing w:val="-3"/>
          <w:sz w:val="16"/>
        </w:rPr>
        <w:t xml:space="preserve"> </w:t>
      </w:r>
      <w:r>
        <w:rPr>
          <w:sz w:val="16"/>
        </w:rPr>
        <w:t>selectează</w:t>
      </w:r>
      <w:r>
        <w:rPr>
          <w:spacing w:val="-4"/>
          <w:sz w:val="16"/>
        </w:rPr>
        <w:t xml:space="preserve"> </w:t>
      </w:r>
      <w:r>
        <w:rPr>
          <w:sz w:val="16"/>
        </w:rPr>
        <w:t>întrebările</w:t>
      </w:r>
      <w:r>
        <w:rPr>
          <w:spacing w:val="-2"/>
          <w:sz w:val="16"/>
        </w:rPr>
        <w:t xml:space="preserve"> </w:t>
      </w:r>
      <w:r>
        <w:rPr>
          <w:sz w:val="16"/>
        </w:rPr>
        <w:t>relevante</w:t>
      </w:r>
      <w:r>
        <w:rPr>
          <w:spacing w:val="-3"/>
          <w:sz w:val="16"/>
        </w:rPr>
        <w:t xml:space="preserve"> </w:t>
      </w:r>
      <w:r>
        <w:rPr>
          <w:sz w:val="16"/>
        </w:rPr>
        <w:t>din</w:t>
      </w:r>
      <w:r>
        <w:rPr>
          <w:spacing w:val="-3"/>
          <w:sz w:val="16"/>
        </w:rPr>
        <w:t xml:space="preserve"> </w:t>
      </w:r>
      <w:r>
        <w:rPr>
          <w:sz w:val="16"/>
        </w:rPr>
        <w:t>lista de</w:t>
      </w:r>
      <w:r>
        <w:rPr>
          <w:spacing w:val="-5"/>
          <w:sz w:val="16"/>
        </w:rPr>
        <w:t xml:space="preserve"> </w:t>
      </w:r>
      <w:r>
        <w:rPr>
          <w:sz w:val="16"/>
        </w:rPr>
        <w:t>verificare.</w:t>
      </w:r>
    </w:p>
    <w:p w:rsidR="000E6864" w:rsidRDefault="000E6864">
      <w:pPr>
        <w:rPr>
          <w:sz w:val="18"/>
        </w:rPr>
      </w:pPr>
    </w:p>
    <w:p w:rsidR="000E6864" w:rsidRDefault="000E6864">
      <w:pPr>
        <w:spacing w:before="8"/>
        <w:rPr>
          <w:sz w:val="21"/>
        </w:rPr>
      </w:pPr>
    </w:p>
    <w:p w:rsidR="000E6864" w:rsidRDefault="00690079">
      <w:pPr>
        <w:pStyle w:val="Heading1"/>
      </w:pPr>
      <w:r>
        <w:t>Proiectul</w:t>
      </w:r>
      <w:r>
        <w:rPr>
          <w:spacing w:val="-6"/>
        </w:rPr>
        <w:t xml:space="preserve"> </w:t>
      </w:r>
      <w:r>
        <w:t>respectă</w:t>
      </w:r>
      <w:r>
        <w:rPr>
          <w:spacing w:val="-4"/>
        </w:rPr>
        <w:t xml:space="preserve"> </w:t>
      </w:r>
      <w:r>
        <w:t>politicile</w:t>
      </w:r>
      <w:r>
        <w:rPr>
          <w:spacing w:val="-6"/>
        </w:rPr>
        <w:t xml:space="preserve"> </w:t>
      </w:r>
      <w:r>
        <w:t>europene/temele</w:t>
      </w:r>
      <w:r>
        <w:rPr>
          <w:spacing w:val="-4"/>
        </w:rPr>
        <w:t xml:space="preserve"> </w:t>
      </w:r>
      <w:r>
        <w:t>orizontale?</w:t>
      </w:r>
      <w:r>
        <w:rPr>
          <w:spacing w:val="66"/>
        </w:rPr>
        <w:t xml:space="preserve"> </w:t>
      </w:r>
      <w:r>
        <w:t>DA/NU</w:t>
      </w:r>
    </w:p>
    <w:sectPr w:rsidR="000E6864">
      <w:pgSz w:w="12240" w:h="15840"/>
      <w:pgMar w:top="1420" w:right="1320" w:bottom="280" w:left="1340" w:header="701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4B59" w:rsidRDefault="00A04B59">
      <w:r>
        <w:separator/>
      </w:r>
    </w:p>
  </w:endnote>
  <w:endnote w:type="continuationSeparator" w:id="0">
    <w:p w:rsidR="00A04B59" w:rsidRDefault="00A04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416" w:rsidRDefault="0051141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416" w:rsidRDefault="0051141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416" w:rsidRDefault="0051141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4B59" w:rsidRDefault="00A04B59">
      <w:r>
        <w:separator/>
      </w:r>
    </w:p>
  </w:footnote>
  <w:footnote w:type="continuationSeparator" w:id="0">
    <w:p w:rsidR="00A04B59" w:rsidRDefault="00A04B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416" w:rsidRDefault="0051141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6864" w:rsidRDefault="00D23FBC">
    <w:pPr>
      <w:pStyle w:val="BodyText"/>
      <w:spacing w:line="14" w:lineRule="auto"/>
      <w:rPr>
        <w:sz w:val="20"/>
      </w:rPr>
    </w:pPr>
    <w:bookmarkStart w:id="0" w:name="_GoBack"/>
    <w:bookmarkEnd w:id="0"/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486921728" behindDoc="1" locked="0" layoutInCell="1" allowOverlap="1" wp14:anchorId="18155BCE" wp14:editId="066F9FBE">
              <wp:simplePos x="0" y="0"/>
              <wp:positionH relativeFrom="page">
                <wp:posOffset>4067175</wp:posOffset>
              </wp:positionH>
              <wp:positionV relativeFrom="page">
                <wp:posOffset>586740</wp:posOffset>
              </wp:positionV>
              <wp:extent cx="3543300" cy="232410"/>
              <wp:effectExtent l="0" t="0" r="0" b="152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V="1">
                        <a:off x="0" y="0"/>
                        <a:ext cx="3543300" cy="232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E6864" w:rsidRDefault="00690079">
                          <w:pPr>
                            <w:spacing w:before="14"/>
                            <w:ind w:left="20"/>
                            <w:rPr>
                              <w:rFonts w:ascii="Times New Roman"/>
                              <w:b/>
                              <w:sz w:val="16"/>
                            </w:rPr>
                          </w:pPr>
                          <w:r>
                            <w:rPr>
                              <w:rFonts w:ascii="Times New Roman"/>
                              <w:b/>
                              <w:sz w:val="16"/>
                            </w:rPr>
                            <w:t>Anexa</w:t>
                          </w:r>
                          <w:r>
                            <w:rPr>
                              <w:rFonts w:ascii="Times New Roman"/>
                              <w:b/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sz w:val="16"/>
                            </w:rPr>
                            <w:t>1</w:t>
                          </w:r>
                          <w:r w:rsidR="002F0056">
                            <w:rPr>
                              <w:rFonts w:ascii="Times New Roman"/>
                              <w:b/>
                              <w:sz w:val="16"/>
                            </w:rPr>
                            <w:t>0</w:t>
                          </w:r>
                          <w:r>
                            <w:rPr>
                              <w:rFonts w:ascii="Times New Roman"/>
                              <w:b/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sz w:val="16"/>
                            </w:rPr>
                            <w:t>la</w:t>
                          </w:r>
                          <w:r>
                            <w:rPr>
                              <w:rFonts w:ascii="Times New Roman"/>
                              <w:b/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sz w:val="16"/>
                            </w:rPr>
                            <w:t>Ghidul</w:t>
                          </w:r>
                          <w:r>
                            <w:rPr>
                              <w:rFonts w:ascii="Times New Roman"/>
                              <w:b/>
                              <w:spacing w:val="1"/>
                              <w:sz w:val="16"/>
                            </w:rPr>
                            <w:t xml:space="preserve"> </w:t>
                          </w:r>
                          <w:r w:rsidR="00D23FBC">
                            <w:rPr>
                              <w:rFonts w:ascii="Times New Roman"/>
                              <w:b/>
                              <w:sz w:val="16"/>
                            </w:rPr>
                            <w:t xml:space="preserve">Solicitantului </w:t>
                          </w:r>
                          <w:r>
                            <w:rPr>
                              <w:rFonts w:ascii="Times New Roman"/>
                              <w:b/>
                              <w:sz w:val="16"/>
                            </w:rPr>
                            <w:t>OS</w:t>
                          </w:r>
                          <w:r>
                            <w:rPr>
                              <w:rFonts w:ascii="Times New Roman"/>
                              <w:b/>
                              <w:spacing w:val="2"/>
                              <w:sz w:val="16"/>
                            </w:rPr>
                            <w:t xml:space="preserve"> </w:t>
                          </w:r>
                          <w:r w:rsidR="00D23FBC">
                            <w:rPr>
                              <w:rFonts w:ascii="Times New Roman"/>
                              <w:b/>
                              <w:spacing w:val="2"/>
                              <w:sz w:val="16"/>
                            </w:rPr>
                            <w:t>6</w:t>
                          </w:r>
                          <w:r>
                            <w:rPr>
                              <w:rFonts w:ascii="Times New Roman"/>
                              <w:b/>
                              <w:sz w:val="16"/>
                            </w:rPr>
                            <w:t>.</w:t>
                          </w:r>
                          <w:r w:rsidR="00511416">
                            <w:rPr>
                              <w:rFonts w:ascii="Times New Roman"/>
                              <w:b/>
                              <w:sz w:val="16"/>
                            </w:rPr>
                            <w:t>2/REACT-EU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155BC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20.25pt;margin-top:46.2pt;width:279pt;height:18.3pt;flip:y;z-index:-163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" filled="f" stroked="f">
              <v:textbox inset="0,0,0,0">
                <w:txbxContent>
                  <w:p w:rsidR="000E6864" w:rsidRDefault="00690079">
                    <w:pPr>
                      <w:spacing w:before="14"/>
                      <w:ind w:left="20"/>
                      <w:rPr>
                        <w:rFonts w:ascii="Times New Roman"/>
                        <w:b/>
                        <w:sz w:val="16"/>
                      </w:rPr>
                    </w:pPr>
                    <w:r>
                      <w:rPr>
                        <w:rFonts w:ascii="Times New Roman"/>
                        <w:b/>
                        <w:sz w:val="16"/>
                      </w:rPr>
                      <w:t>Anexa</w:t>
                    </w:r>
                    <w:r>
                      <w:rPr>
                        <w:rFonts w:ascii="Times New Roman"/>
                        <w:b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sz w:val="16"/>
                      </w:rPr>
                      <w:t>1</w:t>
                    </w:r>
                    <w:r w:rsidR="002F0056">
                      <w:rPr>
                        <w:rFonts w:ascii="Times New Roman"/>
                        <w:b/>
                        <w:sz w:val="16"/>
                      </w:rPr>
                      <w:t>0</w:t>
                    </w:r>
                    <w:r>
                      <w:rPr>
                        <w:rFonts w:ascii="Times New Roman"/>
                        <w:b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sz w:val="16"/>
                      </w:rPr>
                      <w:t>la</w:t>
                    </w:r>
                    <w:r>
                      <w:rPr>
                        <w:rFonts w:ascii="Times New Roman"/>
                        <w:b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sz w:val="16"/>
                      </w:rPr>
                      <w:t>Ghidul</w:t>
                    </w:r>
                    <w:r>
                      <w:rPr>
                        <w:rFonts w:ascii="Times New Roman"/>
                        <w:b/>
                        <w:spacing w:val="1"/>
                        <w:sz w:val="16"/>
                      </w:rPr>
                      <w:t xml:space="preserve"> </w:t>
                    </w:r>
                    <w:r w:rsidR="00D23FBC">
                      <w:rPr>
                        <w:rFonts w:ascii="Times New Roman"/>
                        <w:b/>
                        <w:sz w:val="16"/>
                      </w:rPr>
                      <w:t xml:space="preserve">Solicitantului </w:t>
                    </w:r>
                    <w:r>
                      <w:rPr>
                        <w:rFonts w:ascii="Times New Roman"/>
                        <w:b/>
                        <w:sz w:val="16"/>
                      </w:rPr>
                      <w:t>OS</w:t>
                    </w:r>
                    <w:r>
                      <w:rPr>
                        <w:rFonts w:ascii="Times New Roman"/>
                        <w:b/>
                        <w:spacing w:val="2"/>
                        <w:sz w:val="16"/>
                      </w:rPr>
                      <w:t xml:space="preserve"> </w:t>
                    </w:r>
                    <w:r w:rsidR="00D23FBC">
                      <w:rPr>
                        <w:rFonts w:ascii="Times New Roman"/>
                        <w:b/>
                        <w:spacing w:val="2"/>
                        <w:sz w:val="16"/>
                      </w:rPr>
                      <w:t>6</w:t>
                    </w:r>
                    <w:r>
                      <w:rPr>
                        <w:rFonts w:ascii="Times New Roman"/>
                        <w:b/>
                        <w:sz w:val="16"/>
                      </w:rPr>
                      <w:t>.</w:t>
                    </w:r>
                    <w:r w:rsidR="00511416">
                      <w:rPr>
                        <w:rFonts w:ascii="Times New Roman"/>
                        <w:b/>
                        <w:sz w:val="16"/>
                      </w:rPr>
                      <w:t>2/REACT-EU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136368">
      <w:rPr>
        <w:noProof/>
        <w:lang w:eastAsia="ro-RO"/>
      </w:rPr>
      <mc:AlternateContent>
        <mc:Choice Requires="wps">
          <w:drawing>
            <wp:anchor distT="0" distB="0" distL="114300" distR="114300" simplePos="0" relativeHeight="486921216" behindDoc="1" locked="0" layoutInCell="1" allowOverlap="1" wp14:anchorId="5239EE05" wp14:editId="136D101C">
              <wp:simplePos x="0" y="0"/>
              <wp:positionH relativeFrom="page">
                <wp:posOffset>901700</wp:posOffset>
              </wp:positionH>
              <wp:positionV relativeFrom="page">
                <wp:posOffset>446405</wp:posOffset>
              </wp:positionV>
              <wp:extent cx="775970" cy="13906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597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E6864" w:rsidRDefault="00690079">
                          <w:pPr>
                            <w:spacing w:before="14"/>
                            <w:ind w:left="20"/>
                            <w:rPr>
                              <w:rFonts w:ascii="Times New Roman"/>
                              <w:b/>
                              <w:sz w:val="16"/>
                            </w:rPr>
                          </w:pPr>
                          <w:r>
                            <w:rPr>
                              <w:rFonts w:ascii="Times New Roman"/>
                              <w:b/>
                              <w:sz w:val="16"/>
                            </w:rPr>
                            <w:t>POIM</w:t>
                          </w:r>
                          <w:r>
                            <w:rPr>
                              <w:rFonts w:ascii="Times New Roman"/>
                              <w:b/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sz w:val="16"/>
                            </w:rPr>
                            <w:t>2014-2020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239EE05" id="Text Box 2" o:spid="_x0000_s1027" type="#_x0000_t202" style="position:absolute;margin-left:71pt;margin-top:35.15pt;width:61.1pt;height:10.95pt;z-index:-16395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1zWrgIAAK8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" filled="f" stroked="f">
              <v:textbox inset="0,0,0,0">
                <w:txbxContent>
                  <w:p w:rsidR="000E6864" w:rsidRDefault="00690079">
                    <w:pPr>
                      <w:spacing w:before="14"/>
                      <w:ind w:left="20"/>
                      <w:rPr>
                        <w:rFonts w:ascii="Times New Roman"/>
                        <w:b/>
                        <w:sz w:val="16"/>
                      </w:rPr>
                    </w:pPr>
                    <w:r>
                      <w:rPr>
                        <w:rFonts w:ascii="Times New Roman"/>
                        <w:b/>
                        <w:sz w:val="16"/>
                      </w:rPr>
                      <w:t>POIM</w:t>
                    </w:r>
                    <w:r>
                      <w:rPr>
                        <w:rFonts w:ascii="Times New Roman"/>
                        <w:b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sz w:val="16"/>
                      </w:rPr>
                      <w:t>2014-2020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416" w:rsidRDefault="0051141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FB6C28"/>
    <w:multiLevelType w:val="hybridMultilevel"/>
    <w:tmpl w:val="12E05E00"/>
    <w:lvl w:ilvl="0" w:tplc="B1E2CD92">
      <w:numFmt w:val="bullet"/>
      <w:lvlText w:val=""/>
      <w:lvlJc w:val="left"/>
      <w:pPr>
        <w:ind w:left="371" w:hanging="267"/>
      </w:pPr>
      <w:rPr>
        <w:rFonts w:ascii="Symbol" w:eastAsia="Symbol" w:hAnsi="Symbol" w:cs="Symbol" w:hint="default"/>
        <w:w w:val="100"/>
        <w:sz w:val="18"/>
        <w:szCs w:val="18"/>
        <w:lang w:val="ro-RO" w:eastAsia="en-US" w:bidi="ar-SA"/>
      </w:rPr>
    </w:lvl>
    <w:lvl w:ilvl="1" w:tplc="D2FEE310">
      <w:numFmt w:val="bullet"/>
      <w:lvlText w:val="•"/>
      <w:lvlJc w:val="left"/>
      <w:pPr>
        <w:ind w:left="657" w:hanging="267"/>
      </w:pPr>
      <w:rPr>
        <w:rFonts w:hint="default"/>
        <w:lang w:val="ro-RO" w:eastAsia="en-US" w:bidi="ar-SA"/>
      </w:rPr>
    </w:lvl>
    <w:lvl w:ilvl="2" w:tplc="758E21EE">
      <w:numFmt w:val="bullet"/>
      <w:lvlText w:val="•"/>
      <w:lvlJc w:val="left"/>
      <w:pPr>
        <w:ind w:left="934" w:hanging="267"/>
      </w:pPr>
      <w:rPr>
        <w:rFonts w:hint="default"/>
        <w:lang w:val="ro-RO" w:eastAsia="en-US" w:bidi="ar-SA"/>
      </w:rPr>
    </w:lvl>
    <w:lvl w:ilvl="3" w:tplc="2C7CE3BA">
      <w:numFmt w:val="bullet"/>
      <w:lvlText w:val="•"/>
      <w:lvlJc w:val="left"/>
      <w:pPr>
        <w:ind w:left="1211" w:hanging="267"/>
      </w:pPr>
      <w:rPr>
        <w:rFonts w:hint="default"/>
        <w:lang w:val="ro-RO" w:eastAsia="en-US" w:bidi="ar-SA"/>
      </w:rPr>
    </w:lvl>
    <w:lvl w:ilvl="4" w:tplc="E04EA970">
      <w:numFmt w:val="bullet"/>
      <w:lvlText w:val="•"/>
      <w:lvlJc w:val="left"/>
      <w:pPr>
        <w:ind w:left="1488" w:hanging="267"/>
      </w:pPr>
      <w:rPr>
        <w:rFonts w:hint="default"/>
        <w:lang w:val="ro-RO" w:eastAsia="en-US" w:bidi="ar-SA"/>
      </w:rPr>
    </w:lvl>
    <w:lvl w:ilvl="5" w:tplc="D564F2EE">
      <w:numFmt w:val="bullet"/>
      <w:lvlText w:val="•"/>
      <w:lvlJc w:val="left"/>
      <w:pPr>
        <w:ind w:left="1765" w:hanging="267"/>
      </w:pPr>
      <w:rPr>
        <w:rFonts w:hint="default"/>
        <w:lang w:val="ro-RO" w:eastAsia="en-US" w:bidi="ar-SA"/>
      </w:rPr>
    </w:lvl>
    <w:lvl w:ilvl="6" w:tplc="2BBA0042">
      <w:numFmt w:val="bullet"/>
      <w:lvlText w:val="•"/>
      <w:lvlJc w:val="left"/>
      <w:pPr>
        <w:ind w:left="2042" w:hanging="267"/>
      </w:pPr>
      <w:rPr>
        <w:rFonts w:hint="default"/>
        <w:lang w:val="ro-RO" w:eastAsia="en-US" w:bidi="ar-SA"/>
      </w:rPr>
    </w:lvl>
    <w:lvl w:ilvl="7" w:tplc="63A64358">
      <w:numFmt w:val="bullet"/>
      <w:lvlText w:val="•"/>
      <w:lvlJc w:val="left"/>
      <w:pPr>
        <w:ind w:left="2319" w:hanging="267"/>
      </w:pPr>
      <w:rPr>
        <w:rFonts w:hint="default"/>
        <w:lang w:val="ro-RO" w:eastAsia="en-US" w:bidi="ar-SA"/>
      </w:rPr>
    </w:lvl>
    <w:lvl w:ilvl="8" w:tplc="0FA825E2">
      <w:numFmt w:val="bullet"/>
      <w:lvlText w:val="•"/>
      <w:lvlJc w:val="left"/>
      <w:pPr>
        <w:ind w:left="2596" w:hanging="267"/>
      </w:pPr>
      <w:rPr>
        <w:rFonts w:hint="default"/>
        <w:lang w:val="ro-RO" w:eastAsia="en-US" w:bidi="ar-SA"/>
      </w:rPr>
    </w:lvl>
  </w:abstractNum>
  <w:abstractNum w:abstractNumId="1">
    <w:nsid w:val="19A86B28"/>
    <w:multiLevelType w:val="hybridMultilevel"/>
    <w:tmpl w:val="4C92F9C0"/>
    <w:lvl w:ilvl="0" w:tplc="C780F22E">
      <w:numFmt w:val="bullet"/>
      <w:lvlText w:val=""/>
      <w:lvlJc w:val="left"/>
      <w:pPr>
        <w:ind w:left="371" w:hanging="267"/>
      </w:pPr>
      <w:rPr>
        <w:rFonts w:ascii="Symbol" w:eastAsia="Symbol" w:hAnsi="Symbol" w:cs="Symbol" w:hint="default"/>
        <w:w w:val="100"/>
        <w:sz w:val="18"/>
        <w:szCs w:val="18"/>
        <w:lang w:val="ro-RO" w:eastAsia="en-US" w:bidi="ar-SA"/>
      </w:rPr>
    </w:lvl>
    <w:lvl w:ilvl="1" w:tplc="760C1110">
      <w:numFmt w:val="bullet"/>
      <w:lvlText w:val="•"/>
      <w:lvlJc w:val="left"/>
      <w:pPr>
        <w:ind w:left="657" w:hanging="267"/>
      </w:pPr>
      <w:rPr>
        <w:rFonts w:hint="default"/>
        <w:lang w:val="ro-RO" w:eastAsia="en-US" w:bidi="ar-SA"/>
      </w:rPr>
    </w:lvl>
    <w:lvl w:ilvl="2" w:tplc="CE34299C">
      <w:numFmt w:val="bullet"/>
      <w:lvlText w:val="•"/>
      <w:lvlJc w:val="left"/>
      <w:pPr>
        <w:ind w:left="934" w:hanging="267"/>
      </w:pPr>
      <w:rPr>
        <w:rFonts w:hint="default"/>
        <w:lang w:val="ro-RO" w:eastAsia="en-US" w:bidi="ar-SA"/>
      </w:rPr>
    </w:lvl>
    <w:lvl w:ilvl="3" w:tplc="BF5004DE">
      <w:numFmt w:val="bullet"/>
      <w:lvlText w:val="•"/>
      <w:lvlJc w:val="left"/>
      <w:pPr>
        <w:ind w:left="1211" w:hanging="267"/>
      </w:pPr>
      <w:rPr>
        <w:rFonts w:hint="default"/>
        <w:lang w:val="ro-RO" w:eastAsia="en-US" w:bidi="ar-SA"/>
      </w:rPr>
    </w:lvl>
    <w:lvl w:ilvl="4" w:tplc="035060EC">
      <w:numFmt w:val="bullet"/>
      <w:lvlText w:val="•"/>
      <w:lvlJc w:val="left"/>
      <w:pPr>
        <w:ind w:left="1488" w:hanging="267"/>
      </w:pPr>
      <w:rPr>
        <w:rFonts w:hint="default"/>
        <w:lang w:val="ro-RO" w:eastAsia="en-US" w:bidi="ar-SA"/>
      </w:rPr>
    </w:lvl>
    <w:lvl w:ilvl="5" w:tplc="92FEBDE0">
      <w:numFmt w:val="bullet"/>
      <w:lvlText w:val="•"/>
      <w:lvlJc w:val="left"/>
      <w:pPr>
        <w:ind w:left="1765" w:hanging="267"/>
      </w:pPr>
      <w:rPr>
        <w:rFonts w:hint="default"/>
        <w:lang w:val="ro-RO" w:eastAsia="en-US" w:bidi="ar-SA"/>
      </w:rPr>
    </w:lvl>
    <w:lvl w:ilvl="6" w:tplc="C91E3720">
      <w:numFmt w:val="bullet"/>
      <w:lvlText w:val="•"/>
      <w:lvlJc w:val="left"/>
      <w:pPr>
        <w:ind w:left="2042" w:hanging="267"/>
      </w:pPr>
      <w:rPr>
        <w:rFonts w:hint="default"/>
        <w:lang w:val="ro-RO" w:eastAsia="en-US" w:bidi="ar-SA"/>
      </w:rPr>
    </w:lvl>
    <w:lvl w:ilvl="7" w:tplc="4BC2C47C">
      <w:numFmt w:val="bullet"/>
      <w:lvlText w:val="•"/>
      <w:lvlJc w:val="left"/>
      <w:pPr>
        <w:ind w:left="2319" w:hanging="267"/>
      </w:pPr>
      <w:rPr>
        <w:rFonts w:hint="default"/>
        <w:lang w:val="ro-RO" w:eastAsia="en-US" w:bidi="ar-SA"/>
      </w:rPr>
    </w:lvl>
    <w:lvl w:ilvl="8" w:tplc="5B22A51C">
      <w:numFmt w:val="bullet"/>
      <w:lvlText w:val="•"/>
      <w:lvlJc w:val="left"/>
      <w:pPr>
        <w:ind w:left="2596" w:hanging="267"/>
      </w:pPr>
      <w:rPr>
        <w:rFonts w:hint="default"/>
        <w:lang w:val="ro-RO" w:eastAsia="en-US" w:bidi="ar-SA"/>
      </w:rPr>
    </w:lvl>
  </w:abstractNum>
  <w:abstractNum w:abstractNumId="2">
    <w:nsid w:val="2F5E670D"/>
    <w:multiLevelType w:val="hybridMultilevel"/>
    <w:tmpl w:val="782229F6"/>
    <w:lvl w:ilvl="0" w:tplc="4E9C245A">
      <w:numFmt w:val="bullet"/>
      <w:lvlText w:val=""/>
      <w:lvlJc w:val="left"/>
      <w:pPr>
        <w:ind w:left="371" w:hanging="267"/>
      </w:pPr>
      <w:rPr>
        <w:rFonts w:ascii="Symbol" w:eastAsia="Symbol" w:hAnsi="Symbol" w:cs="Symbol" w:hint="default"/>
        <w:w w:val="100"/>
        <w:sz w:val="18"/>
        <w:szCs w:val="18"/>
        <w:lang w:val="ro-RO" w:eastAsia="en-US" w:bidi="ar-SA"/>
      </w:rPr>
    </w:lvl>
    <w:lvl w:ilvl="1" w:tplc="16725A0A">
      <w:numFmt w:val="bullet"/>
      <w:lvlText w:val="•"/>
      <w:lvlJc w:val="left"/>
      <w:pPr>
        <w:ind w:left="657" w:hanging="267"/>
      </w:pPr>
      <w:rPr>
        <w:rFonts w:hint="default"/>
        <w:lang w:val="ro-RO" w:eastAsia="en-US" w:bidi="ar-SA"/>
      </w:rPr>
    </w:lvl>
    <w:lvl w:ilvl="2" w:tplc="B20E5FAA">
      <w:numFmt w:val="bullet"/>
      <w:lvlText w:val="•"/>
      <w:lvlJc w:val="left"/>
      <w:pPr>
        <w:ind w:left="934" w:hanging="267"/>
      </w:pPr>
      <w:rPr>
        <w:rFonts w:hint="default"/>
        <w:lang w:val="ro-RO" w:eastAsia="en-US" w:bidi="ar-SA"/>
      </w:rPr>
    </w:lvl>
    <w:lvl w:ilvl="3" w:tplc="78FCCD76">
      <w:numFmt w:val="bullet"/>
      <w:lvlText w:val="•"/>
      <w:lvlJc w:val="left"/>
      <w:pPr>
        <w:ind w:left="1211" w:hanging="267"/>
      </w:pPr>
      <w:rPr>
        <w:rFonts w:hint="default"/>
        <w:lang w:val="ro-RO" w:eastAsia="en-US" w:bidi="ar-SA"/>
      </w:rPr>
    </w:lvl>
    <w:lvl w:ilvl="4" w:tplc="CFC2D83E">
      <w:numFmt w:val="bullet"/>
      <w:lvlText w:val="•"/>
      <w:lvlJc w:val="left"/>
      <w:pPr>
        <w:ind w:left="1488" w:hanging="267"/>
      </w:pPr>
      <w:rPr>
        <w:rFonts w:hint="default"/>
        <w:lang w:val="ro-RO" w:eastAsia="en-US" w:bidi="ar-SA"/>
      </w:rPr>
    </w:lvl>
    <w:lvl w:ilvl="5" w:tplc="3E2A5F0C">
      <w:numFmt w:val="bullet"/>
      <w:lvlText w:val="•"/>
      <w:lvlJc w:val="left"/>
      <w:pPr>
        <w:ind w:left="1765" w:hanging="267"/>
      </w:pPr>
      <w:rPr>
        <w:rFonts w:hint="default"/>
        <w:lang w:val="ro-RO" w:eastAsia="en-US" w:bidi="ar-SA"/>
      </w:rPr>
    </w:lvl>
    <w:lvl w:ilvl="6" w:tplc="C34E28DA">
      <w:numFmt w:val="bullet"/>
      <w:lvlText w:val="•"/>
      <w:lvlJc w:val="left"/>
      <w:pPr>
        <w:ind w:left="2042" w:hanging="267"/>
      </w:pPr>
      <w:rPr>
        <w:rFonts w:hint="default"/>
        <w:lang w:val="ro-RO" w:eastAsia="en-US" w:bidi="ar-SA"/>
      </w:rPr>
    </w:lvl>
    <w:lvl w:ilvl="7" w:tplc="96C0E3C4">
      <w:numFmt w:val="bullet"/>
      <w:lvlText w:val="•"/>
      <w:lvlJc w:val="left"/>
      <w:pPr>
        <w:ind w:left="2319" w:hanging="267"/>
      </w:pPr>
      <w:rPr>
        <w:rFonts w:hint="default"/>
        <w:lang w:val="ro-RO" w:eastAsia="en-US" w:bidi="ar-SA"/>
      </w:rPr>
    </w:lvl>
    <w:lvl w:ilvl="8" w:tplc="807C928E">
      <w:numFmt w:val="bullet"/>
      <w:lvlText w:val="•"/>
      <w:lvlJc w:val="left"/>
      <w:pPr>
        <w:ind w:left="2596" w:hanging="267"/>
      </w:pPr>
      <w:rPr>
        <w:rFonts w:hint="default"/>
        <w:lang w:val="ro-RO" w:eastAsia="en-US" w:bidi="ar-SA"/>
      </w:rPr>
    </w:lvl>
  </w:abstractNum>
  <w:abstractNum w:abstractNumId="3">
    <w:nsid w:val="31695560"/>
    <w:multiLevelType w:val="hybridMultilevel"/>
    <w:tmpl w:val="35BA9A92"/>
    <w:lvl w:ilvl="0" w:tplc="6BF879D4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18"/>
        <w:szCs w:val="18"/>
        <w:lang w:val="ro-RO" w:eastAsia="en-US" w:bidi="ar-SA"/>
      </w:rPr>
    </w:lvl>
    <w:lvl w:ilvl="1" w:tplc="42D2EE02">
      <w:numFmt w:val="bullet"/>
      <w:lvlText w:val="-"/>
      <w:lvlJc w:val="left"/>
      <w:pPr>
        <w:ind w:left="1135" w:hanging="284"/>
      </w:pPr>
      <w:rPr>
        <w:rFonts w:ascii="Calibri" w:eastAsia="Calibri" w:hAnsi="Calibri" w:cs="Calibri" w:hint="default"/>
        <w:w w:val="100"/>
        <w:sz w:val="18"/>
        <w:szCs w:val="18"/>
        <w:lang w:val="ro-RO" w:eastAsia="en-US" w:bidi="ar-SA"/>
      </w:rPr>
    </w:lvl>
    <w:lvl w:ilvl="2" w:tplc="484040AE">
      <w:numFmt w:val="bullet"/>
      <w:lvlText w:val="•"/>
      <w:lvlJc w:val="left"/>
      <w:pPr>
        <w:ind w:left="1423" w:hanging="284"/>
      </w:pPr>
      <w:rPr>
        <w:rFonts w:hint="default"/>
        <w:lang w:val="ro-RO" w:eastAsia="en-US" w:bidi="ar-SA"/>
      </w:rPr>
    </w:lvl>
    <w:lvl w:ilvl="3" w:tplc="B574D1E8">
      <w:numFmt w:val="bullet"/>
      <w:lvlText w:val="•"/>
      <w:lvlJc w:val="left"/>
      <w:pPr>
        <w:ind w:left="1707" w:hanging="284"/>
      </w:pPr>
      <w:rPr>
        <w:rFonts w:hint="default"/>
        <w:lang w:val="ro-RO" w:eastAsia="en-US" w:bidi="ar-SA"/>
      </w:rPr>
    </w:lvl>
    <w:lvl w:ilvl="4" w:tplc="65F49F78">
      <w:numFmt w:val="bullet"/>
      <w:lvlText w:val="•"/>
      <w:lvlJc w:val="left"/>
      <w:pPr>
        <w:ind w:left="1991" w:hanging="284"/>
      </w:pPr>
      <w:rPr>
        <w:rFonts w:hint="default"/>
        <w:lang w:val="ro-RO" w:eastAsia="en-US" w:bidi="ar-SA"/>
      </w:rPr>
    </w:lvl>
    <w:lvl w:ilvl="5" w:tplc="5420E7E8">
      <w:numFmt w:val="bullet"/>
      <w:lvlText w:val="•"/>
      <w:lvlJc w:val="left"/>
      <w:pPr>
        <w:ind w:left="2275" w:hanging="284"/>
      </w:pPr>
      <w:rPr>
        <w:rFonts w:hint="default"/>
        <w:lang w:val="ro-RO" w:eastAsia="en-US" w:bidi="ar-SA"/>
      </w:rPr>
    </w:lvl>
    <w:lvl w:ilvl="6" w:tplc="582E484E">
      <w:numFmt w:val="bullet"/>
      <w:lvlText w:val="•"/>
      <w:lvlJc w:val="left"/>
      <w:pPr>
        <w:ind w:left="2558" w:hanging="284"/>
      </w:pPr>
      <w:rPr>
        <w:rFonts w:hint="default"/>
        <w:lang w:val="ro-RO" w:eastAsia="en-US" w:bidi="ar-SA"/>
      </w:rPr>
    </w:lvl>
    <w:lvl w:ilvl="7" w:tplc="35823312">
      <w:numFmt w:val="bullet"/>
      <w:lvlText w:val="•"/>
      <w:lvlJc w:val="left"/>
      <w:pPr>
        <w:ind w:left="2842" w:hanging="284"/>
      </w:pPr>
      <w:rPr>
        <w:rFonts w:hint="default"/>
        <w:lang w:val="ro-RO" w:eastAsia="en-US" w:bidi="ar-SA"/>
      </w:rPr>
    </w:lvl>
    <w:lvl w:ilvl="8" w:tplc="C2665386">
      <w:numFmt w:val="bullet"/>
      <w:lvlText w:val="•"/>
      <w:lvlJc w:val="left"/>
      <w:pPr>
        <w:ind w:left="3126" w:hanging="284"/>
      </w:pPr>
      <w:rPr>
        <w:rFonts w:hint="default"/>
        <w:lang w:val="ro-RO" w:eastAsia="en-US" w:bidi="ar-SA"/>
      </w:rPr>
    </w:lvl>
  </w:abstractNum>
  <w:abstractNum w:abstractNumId="4">
    <w:nsid w:val="37AF75F4"/>
    <w:multiLevelType w:val="hybridMultilevel"/>
    <w:tmpl w:val="BD88AB70"/>
    <w:lvl w:ilvl="0" w:tplc="5B16BA36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18"/>
        <w:szCs w:val="18"/>
        <w:lang w:val="ro-RO" w:eastAsia="en-US" w:bidi="ar-SA"/>
      </w:rPr>
    </w:lvl>
    <w:lvl w:ilvl="1" w:tplc="383815A2">
      <w:numFmt w:val="bullet"/>
      <w:lvlText w:val="•"/>
      <w:lvlJc w:val="left"/>
      <w:pPr>
        <w:ind w:left="1107" w:hanging="360"/>
      </w:pPr>
      <w:rPr>
        <w:rFonts w:hint="default"/>
        <w:lang w:val="ro-RO" w:eastAsia="en-US" w:bidi="ar-SA"/>
      </w:rPr>
    </w:lvl>
    <w:lvl w:ilvl="2" w:tplc="2742935E">
      <w:numFmt w:val="bullet"/>
      <w:lvlText w:val="•"/>
      <w:lvlJc w:val="left"/>
      <w:pPr>
        <w:ind w:left="1394" w:hanging="360"/>
      </w:pPr>
      <w:rPr>
        <w:rFonts w:hint="default"/>
        <w:lang w:val="ro-RO" w:eastAsia="en-US" w:bidi="ar-SA"/>
      </w:rPr>
    </w:lvl>
    <w:lvl w:ilvl="3" w:tplc="183ABD42">
      <w:numFmt w:val="bullet"/>
      <w:lvlText w:val="•"/>
      <w:lvlJc w:val="left"/>
      <w:pPr>
        <w:ind w:left="1682" w:hanging="360"/>
      </w:pPr>
      <w:rPr>
        <w:rFonts w:hint="default"/>
        <w:lang w:val="ro-RO" w:eastAsia="en-US" w:bidi="ar-SA"/>
      </w:rPr>
    </w:lvl>
    <w:lvl w:ilvl="4" w:tplc="2876952E">
      <w:numFmt w:val="bullet"/>
      <w:lvlText w:val="•"/>
      <w:lvlJc w:val="left"/>
      <w:pPr>
        <w:ind w:left="1969" w:hanging="360"/>
      </w:pPr>
      <w:rPr>
        <w:rFonts w:hint="default"/>
        <w:lang w:val="ro-RO" w:eastAsia="en-US" w:bidi="ar-SA"/>
      </w:rPr>
    </w:lvl>
    <w:lvl w:ilvl="5" w:tplc="8F96DF74">
      <w:numFmt w:val="bullet"/>
      <w:lvlText w:val="•"/>
      <w:lvlJc w:val="left"/>
      <w:pPr>
        <w:ind w:left="2257" w:hanging="360"/>
      </w:pPr>
      <w:rPr>
        <w:rFonts w:hint="default"/>
        <w:lang w:val="ro-RO" w:eastAsia="en-US" w:bidi="ar-SA"/>
      </w:rPr>
    </w:lvl>
    <w:lvl w:ilvl="6" w:tplc="24D43100">
      <w:numFmt w:val="bullet"/>
      <w:lvlText w:val="•"/>
      <w:lvlJc w:val="left"/>
      <w:pPr>
        <w:ind w:left="2544" w:hanging="360"/>
      </w:pPr>
      <w:rPr>
        <w:rFonts w:hint="default"/>
        <w:lang w:val="ro-RO" w:eastAsia="en-US" w:bidi="ar-SA"/>
      </w:rPr>
    </w:lvl>
    <w:lvl w:ilvl="7" w:tplc="275E832A">
      <w:numFmt w:val="bullet"/>
      <w:lvlText w:val="•"/>
      <w:lvlJc w:val="left"/>
      <w:pPr>
        <w:ind w:left="2831" w:hanging="360"/>
      </w:pPr>
      <w:rPr>
        <w:rFonts w:hint="default"/>
        <w:lang w:val="ro-RO" w:eastAsia="en-US" w:bidi="ar-SA"/>
      </w:rPr>
    </w:lvl>
    <w:lvl w:ilvl="8" w:tplc="5D5E4876">
      <w:numFmt w:val="bullet"/>
      <w:lvlText w:val="•"/>
      <w:lvlJc w:val="left"/>
      <w:pPr>
        <w:ind w:left="3119" w:hanging="360"/>
      </w:pPr>
      <w:rPr>
        <w:rFonts w:hint="default"/>
        <w:lang w:val="ro-RO" w:eastAsia="en-US" w:bidi="ar-SA"/>
      </w:rPr>
    </w:lvl>
  </w:abstractNum>
  <w:abstractNum w:abstractNumId="5">
    <w:nsid w:val="382400BF"/>
    <w:multiLevelType w:val="hybridMultilevel"/>
    <w:tmpl w:val="8B942260"/>
    <w:lvl w:ilvl="0" w:tplc="01B24654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18"/>
        <w:szCs w:val="18"/>
        <w:lang w:val="ro-RO" w:eastAsia="en-US" w:bidi="ar-SA"/>
      </w:rPr>
    </w:lvl>
    <w:lvl w:ilvl="1" w:tplc="8C507D8E">
      <w:numFmt w:val="bullet"/>
      <w:lvlText w:val="•"/>
      <w:lvlJc w:val="left"/>
      <w:pPr>
        <w:ind w:left="1107" w:hanging="360"/>
      </w:pPr>
      <w:rPr>
        <w:rFonts w:hint="default"/>
        <w:lang w:val="ro-RO" w:eastAsia="en-US" w:bidi="ar-SA"/>
      </w:rPr>
    </w:lvl>
    <w:lvl w:ilvl="2" w:tplc="12246902">
      <w:numFmt w:val="bullet"/>
      <w:lvlText w:val="•"/>
      <w:lvlJc w:val="left"/>
      <w:pPr>
        <w:ind w:left="1394" w:hanging="360"/>
      </w:pPr>
      <w:rPr>
        <w:rFonts w:hint="default"/>
        <w:lang w:val="ro-RO" w:eastAsia="en-US" w:bidi="ar-SA"/>
      </w:rPr>
    </w:lvl>
    <w:lvl w:ilvl="3" w:tplc="CC58DE20">
      <w:numFmt w:val="bullet"/>
      <w:lvlText w:val="•"/>
      <w:lvlJc w:val="left"/>
      <w:pPr>
        <w:ind w:left="1682" w:hanging="360"/>
      </w:pPr>
      <w:rPr>
        <w:rFonts w:hint="default"/>
        <w:lang w:val="ro-RO" w:eastAsia="en-US" w:bidi="ar-SA"/>
      </w:rPr>
    </w:lvl>
    <w:lvl w:ilvl="4" w:tplc="1070D6CC">
      <w:numFmt w:val="bullet"/>
      <w:lvlText w:val="•"/>
      <w:lvlJc w:val="left"/>
      <w:pPr>
        <w:ind w:left="1969" w:hanging="360"/>
      </w:pPr>
      <w:rPr>
        <w:rFonts w:hint="default"/>
        <w:lang w:val="ro-RO" w:eastAsia="en-US" w:bidi="ar-SA"/>
      </w:rPr>
    </w:lvl>
    <w:lvl w:ilvl="5" w:tplc="0FB858AA">
      <w:numFmt w:val="bullet"/>
      <w:lvlText w:val="•"/>
      <w:lvlJc w:val="left"/>
      <w:pPr>
        <w:ind w:left="2257" w:hanging="360"/>
      </w:pPr>
      <w:rPr>
        <w:rFonts w:hint="default"/>
        <w:lang w:val="ro-RO" w:eastAsia="en-US" w:bidi="ar-SA"/>
      </w:rPr>
    </w:lvl>
    <w:lvl w:ilvl="6" w:tplc="C29C9732">
      <w:numFmt w:val="bullet"/>
      <w:lvlText w:val="•"/>
      <w:lvlJc w:val="left"/>
      <w:pPr>
        <w:ind w:left="2544" w:hanging="360"/>
      </w:pPr>
      <w:rPr>
        <w:rFonts w:hint="default"/>
        <w:lang w:val="ro-RO" w:eastAsia="en-US" w:bidi="ar-SA"/>
      </w:rPr>
    </w:lvl>
    <w:lvl w:ilvl="7" w:tplc="D4C2D882">
      <w:numFmt w:val="bullet"/>
      <w:lvlText w:val="•"/>
      <w:lvlJc w:val="left"/>
      <w:pPr>
        <w:ind w:left="2831" w:hanging="360"/>
      </w:pPr>
      <w:rPr>
        <w:rFonts w:hint="default"/>
        <w:lang w:val="ro-RO" w:eastAsia="en-US" w:bidi="ar-SA"/>
      </w:rPr>
    </w:lvl>
    <w:lvl w:ilvl="8" w:tplc="A4F61CCE">
      <w:numFmt w:val="bullet"/>
      <w:lvlText w:val="•"/>
      <w:lvlJc w:val="left"/>
      <w:pPr>
        <w:ind w:left="3119" w:hanging="360"/>
      </w:pPr>
      <w:rPr>
        <w:rFonts w:hint="default"/>
        <w:lang w:val="ro-RO" w:eastAsia="en-US" w:bidi="ar-SA"/>
      </w:rPr>
    </w:lvl>
  </w:abstractNum>
  <w:abstractNum w:abstractNumId="6">
    <w:nsid w:val="3B295C3F"/>
    <w:multiLevelType w:val="hybridMultilevel"/>
    <w:tmpl w:val="3AE2775A"/>
    <w:lvl w:ilvl="0" w:tplc="1E3A0F26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18"/>
        <w:szCs w:val="18"/>
        <w:lang w:val="ro-RO" w:eastAsia="en-US" w:bidi="ar-SA"/>
      </w:rPr>
    </w:lvl>
    <w:lvl w:ilvl="1" w:tplc="85C415BC">
      <w:numFmt w:val="bullet"/>
      <w:lvlText w:val="•"/>
      <w:lvlJc w:val="left"/>
      <w:pPr>
        <w:ind w:left="1107" w:hanging="360"/>
      </w:pPr>
      <w:rPr>
        <w:rFonts w:hint="default"/>
        <w:lang w:val="ro-RO" w:eastAsia="en-US" w:bidi="ar-SA"/>
      </w:rPr>
    </w:lvl>
    <w:lvl w:ilvl="2" w:tplc="1F10F002">
      <w:numFmt w:val="bullet"/>
      <w:lvlText w:val="•"/>
      <w:lvlJc w:val="left"/>
      <w:pPr>
        <w:ind w:left="1394" w:hanging="360"/>
      </w:pPr>
      <w:rPr>
        <w:rFonts w:hint="default"/>
        <w:lang w:val="ro-RO" w:eastAsia="en-US" w:bidi="ar-SA"/>
      </w:rPr>
    </w:lvl>
    <w:lvl w:ilvl="3" w:tplc="410CC0E4">
      <w:numFmt w:val="bullet"/>
      <w:lvlText w:val="•"/>
      <w:lvlJc w:val="left"/>
      <w:pPr>
        <w:ind w:left="1682" w:hanging="360"/>
      </w:pPr>
      <w:rPr>
        <w:rFonts w:hint="default"/>
        <w:lang w:val="ro-RO" w:eastAsia="en-US" w:bidi="ar-SA"/>
      </w:rPr>
    </w:lvl>
    <w:lvl w:ilvl="4" w:tplc="6B287FBA">
      <w:numFmt w:val="bullet"/>
      <w:lvlText w:val="•"/>
      <w:lvlJc w:val="left"/>
      <w:pPr>
        <w:ind w:left="1969" w:hanging="360"/>
      </w:pPr>
      <w:rPr>
        <w:rFonts w:hint="default"/>
        <w:lang w:val="ro-RO" w:eastAsia="en-US" w:bidi="ar-SA"/>
      </w:rPr>
    </w:lvl>
    <w:lvl w:ilvl="5" w:tplc="8EF286FC">
      <w:numFmt w:val="bullet"/>
      <w:lvlText w:val="•"/>
      <w:lvlJc w:val="left"/>
      <w:pPr>
        <w:ind w:left="2257" w:hanging="360"/>
      </w:pPr>
      <w:rPr>
        <w:rFonts w:hint="default"/>
        <w:lang w:val="ro-RO" w:eastAsia="en-US" w:bidi="ar-SA"/>
      </w:rPr>
    </w:lvl>
    <w:lvl w:ilvl="6" w:tplc="FF808878">
      <w:numFmt w:val="bullet"/>
      <w:lvlText w:val="•"/>
      <w:lvlJc w:val="left"/>
      <w:pPr>
        <w:ind w:left="2544" w:hanging="360"/>
      </w:pPr>
      <w:rPr>
        <w:rFonts w:hint="default"/>
        <w:lang w:val="ro-RO" w:eastAsia="en-US" w:bidi="ar-SA"/>
      </w:rPr>
    </w:lvl>
    <w:lvl w:ilvl="7" w:tplc="E80E21DC">
      <w:numFmt w:val="bullet"/>
      <w:lvlText w:val="•"/>
      <w:lvlJc w:val="left"/>
      <w:pPr>
        <w:ind w:left="2831" w:hanging="360"/>
      </w:pPr>
      <w:rPr>
        <w:rFonts w:hint="default"/>
        <w:lang w:val="ro-RO" w:eastAsia="en-US" w:bidi="ar-SA"/>
      </w:rPr>
    </w:lvl>
    <w:lvl w:ilvl="8" w:tplc="522CCD0A">
      <w:numFmt w:val="bullet"/>
      <w:lvlText w:val="•"/>
      <w:lvlJc w:val="left"/>
      <w:pPr>
        <w:ind w:left="3119" w:hanging="360"/>
      </w:pPr>
      <w:rPr>
        <w:rFonts w:hint="default"/>
        <w:lang w:val="ro-RO" w:eastAsia="en-US" w:bidi="ar-SA"/>
      </w:rPr>
    </w:lvl>
  </w:abstractNum>
  <w:abstractNum w:abstractNumId="7">
    <w:nsid w:val="3C277091"/>
    <w:multiLevelType w:val="hybridMultilevel"/>
    <w:tmpl w:val="53EE2312"/>
    <w:lvl w:ilvl="0" w:tplc="E76CB1A6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18"/>
        <w:szCs w:val="18"/>
        <w:lang w:val="ro-RO" w:eastAsia="en-US" w:bidi="ar-SA"/>
      </w:rPr>
    </w:lvl>
    <w:lvl w:ilvl="1" w:tplc="B8145712">
      <w:numFmt w:val="bullet"/>
      <w:lvlText w:val="•"/>
      <w:lvlJc w:val="left"/>
      <w:pPr>
        <w:ind w:left="1107" w:hanging="360"/>
      </w:pPr>
      <w:rPr>
        <w:rFonts w:hint="default"/>
        <w:lang w:val="ro-RO" w:eastAsia="en-US" w:bidi="ar-SA"/>
      </w:rPr>
    </w:lvl>
    <w:lvl w:ilvl="2" w:tplc="9FD66FA0">
      <w:numFmt w:val="bullet"/>
      <w:lvlText w:val="•"/>
      <w:lvlJc w:val="left"/>
      <w:pPr>
        <w:ind w:left="1394" w:hanging="360"/>
      </w:pPr>
      <w:rPr>
        <w:rFonts w:hint="default"/>
        <w:lang w:val="ro-RO" w:eastAsia="en-US" w:bidi="ar-SA"/>
      </w:rPr>
    </w:lvl>
    <w:lvl w:ilvl="3" w:tplc="BB1EFB86">
      <w:numFmt w:val="bullet"/>
      <w:lvlText w:val="•"/>
      <w:lvlJc w:val="left"/>
      <w:pPr>
        <w:ind w:left="1682" w:hanging="360"/>
      </w:pPr>
      <w:rPr>
        <w:rFonts w:hint="default"/>
        <w:lang w:val="ro-RO" w:eastAsia="en-US" w:bidi="ar-SA"/>
      </w:rPr>
    </w:lvl>
    <w:lvl w:ilvl="4" w:tplc="CFF6A456">
      <w:numFmt w:val="bullet"/>
      <w:lvlText w:val="•"/>
      <w:lvlJc w:val="left"/>
      <w:pPr>
        <w:ind w:left="1969" w:hanging="360"/>
      </w:pPr>
      <w:rPr>
        <w:rFonts w:hint="default"/>
        <w:lang w:val="ro-RO" w:eastAsia="en-US" w:bidi="ar-SA"/>
      </w:rPr>
    </w:lvl>
    <w:lvl w:ilvl="5" w:tplc="FDAC5684">
      <w:numFmt w:val="bullet"/>
      <w:lvlText w:val="•"/>
      <w:lvlJc w:val="left"/>
      <w:pPr>
        <w:ind w:left="2257" w:hanging="360"/>
      </w:pPr>
      <w:rPr>
        <w:rFonts w:hint="default"/>
        <w:lang w:val="ro-RO" w:eastAsia="en-US" w:bidi="ar-SA"/>
      </w:rPr>
    </w:lvl>
    <w:lvl w:ilvl="6" w:tplc="6374C60E">
      <w:numFmt w:val="bullet"/>
      <w:lvlText w:val="•"/>
      <w:lvlJc w:val="left"/>
      <w:pPr>
        <w:ind w:left="2544" w:hanging="360"/>
      </w:pPr>
      <w:rPr>
        <w:rFonts w:hint="default"/>
        <w:lang w:val="ro-RO" w:eastAsia="en-US" w:bidi="ar-SA"/>
      </w:rPr>
    </w:lvl>
    <w:lvl w:ilvl="7" w:tplc="84F2AAA6">
      <w:numFmt w:val="bullet"/>
      <w:lvlText w:val="•"/>
      <w:lvlJc w:val="left"/>
      <w:pPr>
        <w:ind w:left="2831" w:hanging="360"/>
      </w:pPr>
      <w:rPr>
        <w:rFonts w:hint="default"/>
        <w:lang w:val="ro-RO" w:eastAsia="en-US" w:bidi="ar-SA"/>
      </w:rPr>
    </w:lvl>
    <w:lvl w:ilvl="8" w:tplc="4A169C2A">
      <w:numFmt w:val="bullet"/>
      <w:lvlText w:val="•"/>
      <w:lvlJc w:val="left"/>
      <w:pPr>
        <w:ind w:left="3119" w:hanging="360"/>
      </w:pPr>
      <w:rPr>
        <w:rFonts w:hint="default"/>
        <w:lang w:val="ro-RO" w:eastAsia="en-US" w:bidi="ar-SA"/>
      </w:rPr>
    </w:lvl>
  </w:abstractNum>
  <w:abstractNum w:abstractNumId="8">
    <w:nsid w:val="3C33375D"/>
    <w:multiLevelType w:val="hybridMultilevel"/>
    <w:tmpl w:val="52CCBECE"/>
    <w:lvl w:ilvl="0" w:tplc="69706632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18"/>
        <w:szCs w:val="18"/>
        <w:lang w:val="ro-RO" w:eastAsia="en-US" w:bidi="ar-SA"/>
      </w:rPr>
    </w:lvl>
    <w:lvl w:ilvl="1" w:tplc="0A9C743E">
      <w:numFmt w:val="bullet"/>
      <w:lvlText w:val="•"/>
      <w:lvlJc w:val="left"/>
      <w:pPr>
        <w:ind w:left="1107" w:hanging="360"/>
      </w:pPr>
      <w:rPr>
        <w:rFonts w:hint="default"/>
        <w:lang w:val="ro-RO" w:eastAsia="en-US" w:bidi="ar-SA"/>
      </w:rPr>
    </w:lvl>
    <w:lvl w:ilvl="2" w:tplc="EC3A0134">
      <w:numFmt w:val="bullet"/>
      <w:lvlText w:val="•"/>
      <w:lvlJc w:val="left"/>
      <w:pPr>
        <w:ind w:left="1394" w:hanging="360"/>
      </w:pPr>
      <w:rPr>
        <w:rFonts w:hint="default"/>
        <w:lang w:val="ro-RO" w:eastAsia="en-US" w:bidi="ar-SA"/>
      </w:rPr>
    </w:lvl>
    <w:lvl w:ilvl="3" w:tplc="A126C68A">
      <w:numFmt w:val="bullet"/>
      <w:lvlText w:val="•"/>
      <w:lvlJc w:val="left"/>
      <w:pPr>
        <w:ind w:left="1682" w:hanging="360"/>
      </w:pPr>
      <w:rPr>
        <w:rFonts w:hint="default"/>
        <w:lang w:val="ro-RO" w:eastAsia="en-US" w:bidi="ar-SA"/>
      </w:rPr>
    </w:lvl>
    <w:lvl w:ilvl="4" w:tplc="4622EF3A">
      <w:numFmt w:val="bullet"/>
      <w:lvlText w:val="•"/>
      <w:lvlJc w:val="left"/>
      <w:pPr>
        <w:ind w:left="1969" w:hanging="360"/>
      </w:pPr>
      <w:rPr>
        <w:rFonts w:hint="default"/>
        <w:lang w:val="ro-RO" w:eastAsia="en-US" w:bidi="ar-SA"/>
      </w:rPr>
    </w:lvl>
    <w:lvl w:ilvl="5" w:tplc="3CFAC004">
      <w:numFmt w:val="bullet"/>
      <w:lvlText w:val="•"/>
      <w:lvlJc w:val="left"/>
      <w:pPr>
        <w:ind w:left="2257" w:hanging="360"/>
      </w:pPr>
      <w:rPr>
        <w:rFonts w:hint="default"/>
        <w:lang w:val="ro-RO" w:eastAsia="en-US" w:bidi="ar-SA"/>
      </w:rPr>
    </w:lvl>
    <w:lvl w:ilvl="6" w:tplc="CCE2B0C2">
      <w:numFmt w:val="bullet"/>
      <w:lvlText w:val="•"/>
      <w:lvlJc w:val="left"/>
      <w:pPr>
        <w:ind w:left="2544" w:hanging="360"/>
      </w:pPr>
      <w:rPr>
        <w:rFonts w:hint="default"/>
        <w:lang w:val="ro-RO" w:eastAsia="en-US" w:bidi="ar-SA"/>
      </w:rPr>
    </w:lvl>
    <w:lvl w:ilvl="7" w:tplc="9AFAE3AE">
      <w:numFmt w:val="bullet"/>
      <w:lvlText w:val="•"/>
      <w:lvlJc w:val="left"/>
      <w:pPr>
        <w:ind w:left="2831" w:hanging="360"/>
      </w:pPr>
      <w:rPr>
        <w:rFonts w:hint="default"/>
        <w:lang w:val="ro-RO" w:eastAsia="en-US" w:bidi="ar-SA"/>
      </w:rPr>
    </w:lvl>
    <w:lvl w:ilvl="8" w:tplc="35B022CE">
      <w:numFmt w:val="bullet"/>
      <w:lvlText w:val="•"/>
      <w:lvlJc w:val="left"/>
      <w:pPr>
        <w:ind w:left="3119" w:hanging="360"/>
      </w:pPr>
      <w:rPr>
        <w:rFonts w:hint="default"/>
        <w:lang w:val="ro-RO" w:eastAsia="en-US" w:bidi="ar-SA"/>
      </w:rPr>
    </w:lvl>
  </w:abstractNum>
  <w:abstractNum w:abstractNumId="9">
    <w:nsid w:val="421D0231"/>
    <w:multiLevelType w:val="hybridMultilevel"/>
    <w:tmpl w:val="637CFD04"/>
    <w:lvl w:ilvl="0" w:tplc="4F7CB286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18"/>
        <w:szCs w:val="18"/>
        <w:lang w:val="ro-RO" w:eastAsia="en-US" w:bidi="ar-SA"/>
      </w:rPr>
    </w:lvl>
    <w:lvl w:ilvl="1" w:tplc="3C3C211A">
      <w:numFmt w:val="bullet"/>
      <w:lvlText w:val="•"/>
      <w:lvlJc w:val="left"/>
      <w:pPr>
        <w:ind w:left="1107" w:hanging="360"/>
      </w:pPr>
      <w:rPr>
        <w:rFonts w:hint="default"/>
        <w:lang w:val="ro-RO" w:eastAsia="en-US" w:bidi="ar-SA"/>
      </w:rPr>
    </w:lvl>
    <w:lvl w:ilvl="2" w:tplc="68282A0A">
      <w:numFmt w:val="bullet"/>
      <w:lvlText w:val="•"/>
      <w:lvlJc w:val="left"/>
      <w:pPr>
        <w:ind w:left="1394" w:hanging="360"/>
      </w:pPr>
      <w:rPr>
        <w:rFonts w:hint="default"/>
        <w:lang w:val="ro-RO" w:eastAsia="en-US" w:bidi="ar-SA"/>
      </w:rPr>
    </w:lvl>
    <w:lvl w:ilvl="3" w:tplc="23C6F046">
      <w:numFmt w:val="bullet"/>
      <w:lvlText w:val="•"/>
      <w:lvlJc w:val="left"/>
      <w:pPr>
        <w:ind w:left="1682" w:hanging="360"/>
      </w:pPr>
      <w:rPr>
        <w:rFonts w:hint="default"/>
        <w:lang w:val="ro-RO" w:eastAsia="en-US" w:bidi="ar-SA"/>
      </w:rPr>
    </w:lvl>
    <w:lvl w:ilvl="4" w:tplc="70A85FBA">
      <w:numFmt w:val="bullet"/>
      <w:lvlText w:val="•"/>
      <w:lvlJc w:val="left"/>
      <w:pPr>
        <w:ind w:left="1969" w:hanging="360"/>
      </w:pPr>
      <w:rPr>
        <w:rFonts w:hint="default"/>
        <w:lang w:val="ro-RO" w:eastAsia="en-US" w:bidi="ar-SA"/>
      </w:rPr>
    </w:lvl>
    <w:lvl w:ilvl="5" w:tplc="DC98306C">
      <w:numFmt w:val="bullet"/>
      <w:lvlText w:val="•"/>
      <w:lvlJc w:val="left"/>
      <w:pPr>
        <w:ind w:left="2257" w:hanging="360"/>
      </w:pPr>
      <w:rPr>
        <w:rFonts w:hint="default"/>
        <w:lang w:val="ro-RO" w:eastAsia="en-US" w:bidi="ar-SA"/>
      </w:rPr>
    </w:lvl>
    <w:lvl w:ilvl="6" w:tplc="EF0AD590">
      <w:numFmt w:val="bullet"/>
      <w:lvlText w:val="•"/>
      <w:lvlJc w:val="left"/>
      <w:pPr>
        <w:ind w:left="2544" w:hanging="360"/>
      </w:pPr>
      <w:rPr>
        <w:rFonts w:hint="default"/>
        <w:lang w:val="ro-RO" w:eastAsia="en-US" w:bidi="ar-SA"/>
      </w:rPr>
    </w:lvl>
    <w:lvl w:ilvl="7" w:tplc="80907B14">
      <w:numFmt w:val="bullet"/>
      <w:lvlText w:val="•"/>
      <w:lvlJc w:val="left"/>
      <w:pPr>
        <w:ind w:left="2831" w:hanging="360"/>
      </w:pPr>
      <w:rPr>
        <w:rFonts w:hint="default"/>
        <w:lang w:val="ro-RO" w:eastAsia="en-US" w:bidi="ar-SA"/>
      </w:rPr>
    </w:lvl>
    <w:lvl w:ilvl="8" w:tplc="4F6A16C8">
      <w:numFmt w:val="bullet"/>
      <w:lvlText w:val="•"/>
      <w:lvlJc w:val="left"/>
      <w:pPr>
        <w:ind w:left="3119" w:hanging="360"/>
      </w:pPr>
      <w:rPr>
        <w:rFonts w:hint="default"/>
        <w:lang w:val="ro-RO" w:eastAsia="en-US" w:bidi="ar-SA"/>
      </w:rPr>
    </w:lvl>
  </w:abstractNum>
  <w:abstractNum w:abstractNumId="10">
    <w:nsid w:val="4B8E3BEC"/>
    <w:multiLevelType w:val="hybridMultilevel"/>
    <w:tmpl w:val="091494F6"/>
    <w:lvl w:ilvl="0" w:tplc="17C2E6F8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18"/>
        <w:szCs w:val="18"/>
        <w:lang w:val="ro-RO" w:eastAsia="en-US" w:bidi="ar-SA"/>
      </w:rPr>
    </w:lvl>
    <w:lvl w:ilvl="1" w:tplc="61C09EB4">
      <w:numFmt w:val="bullet"/>
      <w:lvlText w:val="•"/>
      <w:lvlJc w:val="left"/>
      <w:pPr>
        <w:ind w:left="1107" w:hanging="360"/>
      </w:pPr>
      <w:rPr>
        <w:rFonts w:hint="default"/>
        <w:lang w:val="ro-RO" w:eastAsia="en-US" w:bidi="ar-SA"/>
      </w:rPr>
    </w:lvl>
    <w:lvl w:ilvl="2" w:tplc="088E9D30">
      <w:numFmt w:val="bullet"/>
      <w:lvlText w:val="•"/>
      <w:lvlJc w:val="left"/>
      <w:pPr>
        <w:ind w:left="1394" w:hanging="360"/>
      </w:pPr>
      <w:rPr>
        <w:rFonts w:hint="default"/>
        <w:lang w:val="ro-RO" w:eastAsia="en-US" w:bidi="ar-SA"/>
      </w:rPr>
    </w:lvl>
    <w:lvl w:ilvl="3" w:tplc="BF92F5F8">
      <w:numFmt w:val="bullet"/>
      <w:lvlText w:val="•"/>
      <w:lvlJc w:val="left"/>
      <w:pPr>
        <w:ind w:left="1682" w:hanging="360"/>
      </w:pPr>
      <w:rPr>
        <w:rFonts w:hint="default"/>
        <w:lang w:val="ro-RO" w:eastAsia="en-US" w:bidi="ar-SA"/>
      </w:rPr>
    </w:lvl>
    <w:lvl w:ilvl="4" w:tplc="D6D89AB8">
      <w:numFmt w:val="bullet"/>
      <w:lvlText w:val="•"/>
      <w:lvlJc w:val="left"/>
      <w:pPr>
        <w:ind w:left="1969" w:hanging="360"/>
      </w:pPr>
      <w:rPr>
        <w:rFonts w:hint="default"/>
        <w:lang w:val="ro-RO" w:eastAsia="en-US" w:bidi="ar-SA"/>
      </w:rPr>
    </w:lvl>
    <w:lvl w:ilvl="5" w:tplc="FC4C7846">
      <w:numFmt w:val="bullet"/>
      <w:lvlText w:val="•"/>
      <w:lvlJc w:val="left"/>
      <w:pPr>
        <w:ind w:left="2257" w:hanging="360"/>
      </w:pPr>
      <w:rPr>
        <w:rFonts w:hint="default"/>
        <w:lang w:val="ro-RO" w:eastAsia="en-US" w:bidi="ar-SA"/>
      </w:rPr>
    </w:lvl>
    <w:lvl w:ilvl="6" w:tplc="8942548E">
      <w:numFmt w:val="bullet"/>
      <w:lvlText w:val="•"/>
      <w:lvlJc w:val="left"/>
      <w:pPr>
        <w:ind w:left="2544" w:hanging="360"/>
      </w:pPr>
      <w:rPr>
        <w:rFonts w:hint="default"/>
        <w:lang w:val="ro-RO" w:eastAsia="en-US" w:bidi="ar-SA"/>
      </w:rPr>
    </w:lvl>
    <w:lvl w:ilvl="7" w:tplc="1EEEDCB0">
      <w:numFmt w:val="bullet"/>
      <w:lvlText w:val="•"/>
      <w:lvlJc w:val="left"/>
      <w:pPr>
        <w:ind w:left="2831" w:hanging="360"/>
      </w:pPr>
      <w:rPr>
        <w:rFonts w:hint="default"/>
        <w:lang w:val="ro-RO" w:eastAsia="en-US" w:bidi="ar-SA"/>
      </w:rPr>
    </w:lvl>
    <w:lvl w:ilvl="8" w:tplc="CC0A0F72">
      <w:numFmt w:val="bullet"/>
      <w:lvlText w:val="•"/>
      <w:lvlJc w:val="left"/>
      <w:pPr>
        <w:ind w:left="3119" w:hanging="360"/>
      </w:pPr>
      <w:rPr>
        <w:rFonts w:hint="default"/>
        <w:lang w:val="ro-RO" w:eastAsia="en-US" w:bidi="ar-SA"/>
      </w:rPr>
    </w:lvl>
  </w:abstractNum>
  <w:abstractNum w:abstractNumId="11">
    <w:nsid w:val="51915EF5"/>
    <w:multiLevelType w:val="hybridMultilevel"/>
    <w:tmpl w:val="6A50F608"/>
    <w:lvl w:ilvl="0" w:tplc="3AD6856C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18"/>
        <w:szCs w:val="18"/>
        <w:lang w:val="ro-RO" w:eastAsia="en-US" w:bidi="ar-SA"/>
      </w:rPr>
    </w:lvl>
    <w:lvl w:ilvl="1" w:tplc="0EAC6120">
      <w:numFmt w:val="bullet"/>
      <w:lvlText w:val="•"/>
      <w:lvlJc w:val="left"/>
      <w:pPr>
        <w:ind w:left="1107" w:hanging="360"/>
      </w:pPr>
      <w:rPr>
        <w:rFonts w:hint="default"/>
        <w:lang w:val="ro-RO" w:eastAsia="en-US" w:bidi="ar-SA"/>
      </w:rPr>
    </w:lvl>
    <w:lvl w:ilvl="2" w:tplc="6FFA3F22">
      <w:numFmt w:val="bullet"/>
      <w:lvlText w:val="•"/>
      <w:lvlJc w:val="left"/>
      <w:pPr>
        <w:ind w:left="1394" w:hanging="360"/>
      </w:pPr>
      <w:rPr>
        <w:rFonts w:hint="default"/>
        <w:lang w:val="ro-RO" w:eastAsia="en-US" w:bidi="ar-SA"/>
      </w:rPr>
    </w:lvl>
    <w:lvl w:ilvl="3" w:tplc="75D6F2C2">
      <w:numFmt w:val="bullet"/>
      <w:lvlText w:val="•"/>
      <w:lvlJc w:val="left"/>
      <w:pPr>
        <w:ind w:left="1682" w:hanging="360"/>
      </w:pPr>
      <w:rPr>
        <w:rFonts w:hint="default"/>
        <w:lang w:val="ro-RO" w:eastAsia="en-US" w:bidi="ar-SA"/>
      </w:rPr>
    </w:lvl>
    <w:lvl w:ilvl="4" w:tplc="8B688FE6">
      <w:numFmt w:val="bullet"/>
      <w:lvlText w:val="•"/>
      <w:lvlJc w:val="left"/>
      <w:pPr>
        <w:ind w:left="1969" w:hanging="360"/>
      </w:pPr>
      <w:rPr>
        <w:rFonts w:hint="default"/>
        <w:lang w:val="ro-RO" w:eastAsia="en-US" w:bidi="ar-SA"/>
      </w:rPr>
    </w:lvl>
    <w:lvl w:ilvl="5" w:tplc="09A44CB4">
      <w:numFmt w:val="bullet"/>
      <w:lvlText w:val="•"/>
      <w:lvlJc w:val="left"/>
      <w:pPr>
        <w:ind w:left="2257" w:hanging="360"/>
      </w:pPr>
      <w:rPr>
        <w:rFonts w:hint="default"/>
        <w:lang w:val="ro-RO" w:eastAsia="en-US" w:bidi="ar-SA"/>
      </w:rPr>
    </w:lvl>
    <w:lvl w:ilvl="6" w:tplc="11E24912">
      <w:numFmt w:val="bullet"/>
      <w:lvlText w:val="•"/>
      <w:lvlJc w:val="left"/>
      <w:pPr>
        <w:ind w:left="2544" w:hanging="360"/>
      </w:pPr>
      <w:rPr>
        <w:rFonts w:hint="default"/>
        <w:lang w:val="ro-RO" w:eastAsia="en-US" w:bidi="ar-SA"/>
      </w:rPr>
    </w:lvl>
    <w:lvl w:ilvl="7" w:tplc="9B22EB18">
      <w:numFmt w:val="bullet"/>
      <w:lvlText w:val="•"/>
      <w:lvlJc w:val="left"/>
      <w:pPr>
        <w:ind w:left="2831" w:hanging="360"/>
      </w:pPr>
      <w:rPr>
        <w:rFonts w:hint="default"/>
        <w:lang w:val="ro-RO" w:eastAsia="en-US" w:bidi="ar-SA"/>
      </w:rPr>
    </w:lvl>
    <w:lvl w:ilvl="8" w:tplc="A2762282">
      <w:numFmt w:val="bullet"/>
      <w:lvlText w:val="•"/>
      <w:lvlJc w:val="left"/>
      <w:pPr>
        <w:ind w:left="3119" w:hanging="360"/>
      </w:pPr>
      <w:rPr>
        <w:rFonts w:hint="default"/>
        <w:lang w:val="ro-RO" w:eastAsia="en-US" w:bidi="ar-SA"/>
      </w:rPr>
    </w:lvl>
  </w:abstractNum>
  <w:abstractNum w:abstractNumId="12">
    <w:nsid w:val="53437482"/>
    <w:multiLevelType w:val="hybridMultilevel"/>
    <w:tmpl w:val="FDF66030"/>
    <w:lvl w:ilvl="0" w:tplc="8F924E4E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18"/>
        <w:szCs w:val="18"/>
        <w:lang w:val="ro-RO" w:eastAsia="en-US" w:bidi="ar-SA"/>
      </w:rPr>
    </w:lvl>
    <w:lvl w:ilvl="1" w:tplc="5B52ED8C">
      <w:numFmt w:val="bullet"/>
      <w:lvlText w:val="•"/>
      <w:lvlJc w:val="left"/>
      <w:pPr>
        <w:ind w:left="1107" w:hanging="360"/>
      </w:pPr>
      <w:rPr>
        <w:rFonts w:hint="default"/>
        <w:lang w:val="ro-RO" w:eastAsia="en-US" w:bidi="ar-SA"/>
      </w:rPr>
    </w:lvl>
    <w:lvl w:ilvl="2" w:tplc="B35C7656">
      <w:numFmt w:val="bullet"/>
      <w:lvlText w:val="•"/>
      <w:lvlJc w:val="left"/>
      <w:pPr>
        <w:ind w:left="1394" w:hanging="360"/>
      </w:pPr>
      <w:rPr>
        <w:rFonts w:hint="default"/>
        <w:lang w:val="ro-RO" w:eastAsia="en-US" w:bidi="ar-SA"/>
      </w:rPr>
    </w:lvl>
    <w:lvl w:ilvl="3" w:tplc="53044B60">
      <w:numFmt w:val="bullet"/>
      <w:lvlText w:val="•"/>
      <w:lvlJc w:val="left"/>
      <w:pPr>
        <w:ind w:left="1682" w:hanging="360"/>
      </w:pPr>
      <w:rPr>
        <w:rFonts w:hint="default"/>
        <w:lang w:val="ro-RO" w:eastAsia="en-US" w:bidi="ar-SA"/>
      </w:rPr>
    </w:lvl>
    <w:lvl w:ilvl="4" w:tplc="FE6294A0">
      <w:numFmt w:val="bullet"/>
      <w:lvlText w:val="•"/>
      <w:lvlJc w:val="left"/>
      <w:pPr>
        <w:ind w:left="1969" w:hanging="360"/>
      </w:pPr>
      <w:rPr>
        <w:rFonts w:hint="default"/>
        <w:lang w:val="ro-RO" w:eastAsia="en-US" w:bidi="ar-SA"/>
      </w:rPr>
    </w:lvl>
    <w:lvl w:ilvl="5" w:tplc="24E85380">
      <w:numFmt w:val="bullet"/>
      <w:lvlText w:val="•"/>
      <w:lvlJc w:val="left"/>
      <w:pPr>
        <w:ind w:left="2257" w:hanging="360"/>
      </w:pPr>
      <w:rPr>
        <w:rFonts w:hint="default"/>
        <w:lang w:val="ro-RO" w:eastAsia="en-US" w:bidi="ar-SA"/>
      </w:rPr>
    </w:lvl>
    <w:lvl w:ilvl="6" w:tplc="A8D8D238">
      <w:numFmt w:val="bullet"/>
      <w:lvlText w:val="•"/>
      <w:lvlJc w:val="left"/>
      <w:pPr>
        <w:ind w:left="2544" w:hanging="360"/>
      </w:pPr>
      <w:rPr>
        <w:rFonts w:hint="default"/>
        <w:lang w:val="ro-RO" w:eastAsia="en-US" w:bidi="ar-SA"/>
      </w:rPr>
    </w:lvl>
    <w:lvl w:ilvl="7" w:tplc="6B1EBE12">
      <w:numFmt w:val="bullet"/>
      <w:lvlText w:val="•"/>
      <w:lvlJc w:val="left"/>
      <w:pPr>
        <w:ind w:left="2831" w:hanging="360"/>
      </w:pPr>
      <w:rPr>
        <w:rFonts w:hint="default"/>
        <w:lang w:val="ro-RO" w:eastAsia="en-US" w:bidi="ar-SA"/>
      </w:rPr>
    </w:lvl>
    <w:lvl w:ilvl="8" w:tplc="5E94C23E">
      <w:numFmt w:val="bullet"/>
      <w:lvlText w:val="•"/>
      <w:lvlJc w:val="left"/>
      <w:pPr>
        <w:ind w:left="3119" w:hanging="360"/>
      </w:pPr>
      <w:rPr>
        <w:rFonts w:hint="default"/>
        <w:lang w:val="ro-RO" w:eastAsia="en-US" w:bidi="ar-SA"/>
      </w:rPr>
    </w:lvl>
  </w:abstractNum>
  <w:abstractNum w:abstractNumId="13">
    <w:nsid w:val="53C27FE5"/>
    <w:multiLevelType w:val="hybridMultilevel"/>
    <w:tmpl w:val="B53E9F52"/>
    <w:lvl w:ilvl="0" w:tplc="BD8E991C">
      <w:numFmt w:val="bullet"/>
      <w:lvlText w:val=""/>
      <w:lvlJc w:val="left"/>
      <w:pPr>
        <w:ind w:left="371" w:hanging="267"/>
      </w:pPr>
      <w:rPr>
        <w:rFonts w:ascii="Symbol" w:eastAsia="Symbol" w:hAnsi="Symbol" w:cs="Symbol" w:hint="default"/>
        <w:w w:val="100"/>
        <w:sz w:val="18"/>
        <w:szCs w:val="18"/>
        <w:lang w:val="ro-RO" w:eastAsia="en-US" w:bidi="ar-SA"/>
      </w:rPr>
    </w:lvl>
    <w:lvl w:ilvl="1" w:tplc="61E0380E">
      <w:numFmt w:val="bullet"/>
      <w:lvlText w:val="•"/>
      <w:lvlJc w:val="left"/>
      <w:pPr>
        <w:ind w:left="657" w:hanging="267"/>
      </w:pPr>
      <w:rPr>
        <w:rFonts w:hint="default"/>
        <w:lang w:val="ro-RO" w:eastAsia="en-US" w:bidi="ar-SA"/>
      </w:rPr>
    </w:lvl>
    <w:lvl w:ilvl="2" w:tplc="DBCCC33E">
      <w:numFmt w:val="bullet"/>
      <w:lvlText w:val="•"/>
      <w:lvlJc w:val="left"/>
      <w:pPr>
        <w:ind w:left="934" w:hanging="267"/>
      </w:pPr>
      <w:rPr>
        <w:rFonts w:hint="default"/>
        <w:lang w:val="ro-RO" w:eastAsia="en-US" w:bidi="ar-SA"/>
      </w:rPr>
    </w:lvl>
    <w:lvl w:ilvl="3" w:tplc="A0E6FFA2">
      <w:numFmt w:val="bullet"/>
      <w:lvlText w:val="•"/>
      <w:lvlJc w:val="left"/>
      <w:pPr>
        <w:ind w:left="1211" w:hanging="267"/>
      </w:pPr>
      <w:rPr>
        <w:rFonts w:hint="default"/>
        <w:lang w:val="ro-RO" w:eastAsia="en-US" w:bidi="ar-SA"/>
      </w:rPr>
    </w:lvl>
    <w:lvl w:ilvl="4" w:tplc="9CE0E570">
      <w:numFmt w:val="bullet"/>
      <w:lvlText w:val="•"/>
      <w:lvlJc w:val="left"/>
      <w:pPr>
        <w:ind w:left="1488" w:hanging="267"/>
      </w:pPr>
      <w:rPr>
        <w:rFonts w:hint="default"/>
        <w:lang w:val="ro-RO" w:eastAsia="en-US" w:bidi="ar-SA"/>
      </w:rPr>
    </w:lvl>
    <w:lvl w:ilvl="5" w:tplc="99FE0BB6">
      <w:numFmt w:val="bullet"/>
      <w:lvlText w:val="•"/>
      <w:lvlJc w:val="left"/>
      <w:pPr>
        <w:ind w:left="1765" w:hanging="267"/>
      </w:pPr>
      <w:rPr>
        <w:rFonts w:hint="default"/>
        <w:lang w:val="ro-RO" w:eastAsia="en-US" w:bidi="ar-SA"/>
      </w:rPr>
    </w:lvl>
    <w:lvl w:ilvl="6" w:tplc="9F54E180">
      <w:numFmt w:val="bullet"/>
      <w:lvlText w:val="•"/>
      <w:lvlJc w:val="left"/>
      <w:pPr>
        <w:ind w:left="2042" w:hanging="267"/>
      </w:pPr>
      <w:rPr>
        <w:rFonts w:hint="default"/>
        <w:lang w:val="ro-RO" w:eastAsia="en-US" w:bidi="ar-SA"/>
      </w:rPr>
    </w:lvl>
    <w:lvl w:ilvl="7" w:tplc="AF2CAF6C">
      <w:numFmt w:val="bullet"/>
      <w:lvlText w:val="•"/>
      <w:lvlJc w:val="left"/>
      <w:pPr>
        <w:ind w:left="2319" w:hanging="267"/>
      </w:pPr>
      <w:rPr>
        <w:rFonts w:hint="default"/>
        <w:lang w:val="ro-RO" w:eastAsia="en-US" w:bidi="ar-SA"/>
      </w:rPr>
    </w:lvl>
    <w:lvl w:ilvl="8" w:tplc="68AE605E">
      <w:numFmt w:val="bullet"/>
      <w:lvlText w:val="•"/>
      <w:lvlJc w:val="left"/>
      <w:pPr>
        <w:ind w:left="2596" w:hanging="267"/>
      </w:pPr>
      <w:rPr>
        <w:rFonts w:hint="default"/>
        <w:lang w:val="ro-RO" w:eastAsia="en-US" w:bidi="ar-SA"/>
      </w:rPr>
    </w:lvl>
  </w:abstractNum>
  <w:abstractNum w:abstractNumId="14">
    <w:nsid w:val="762A7BBE"/>
    <w:multiLevelType w:val="hybridMultilevel"/>
    <w:tmpl w:val="D36A34A2"/>
    <w:lvl w:ilvl="0" w:tplc="91D06180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18"/>
        <w:szCs w:val="18"/>
        <w:lang w:val="ro-RO" w:eastAsia="en-US" w:bidi="ar-SA"/>
      </w:rPr>
    </w:lvl>
    <w:lvl w:ilvl="1" w:tplc="0178C688">
      <w:numFmt w:val="bullet"/>
      <w:lvlText w:val="•"/>
      <w:lvlJc w:val="left"/>
      <w:pPr>
        <w:ind w:left="1107" w:hanging="360"/>
      </w:pPr>
      <w:rPr>
        <w:rFonts w:hint="default"/>
        <w:lang w:val="ro-RO" w:eastAsia="en-US" w:bidi="ar-SA"/>
      </w:rPr>
    </w:lvl>
    <w:lvl w:ilvl="2" w:tplc="E8B632E4">
      <w:numFmt w:val="bullet"/>
      <w:lvlText w:val="•"/>
      <w:lvlJc w:val="left"/>
      <w:pPr>
        <w:ind w:left="1394" w:hanging="360"/>
      </w:pPr>
      <w:rPr>
        <w:rFonts w:hint="default"/>
        <w:lang w:val="ro-RO" w:eastAsia="en-US" w:bidi="ar-SA"/>
      </w:rPr>
    </w:lvl>
    <w:lvl w:ilvl="3" w:tplc="CC7AEC04">
      <w:numFmt w:val="bullet"/>
      <w:lvlText w:val="•"/>
      <w:lvlJc w:val="left"/>
      <w:pPr>
        <w:ind w:left="1682" w:hanging="360"/>
      </w:pPr>
      <w:rPr>
        <w:rFonts w:hint="default"/>
        <w:lang w:val="ro-RO" w:eastAsia="en-US" w:bidi="ar-SA"/>
      </w:rPr>
    </w:lvl>
    <w:lvl w:ilvl="4" w:tplc="E5D0FF02">
      <w:numFmt w:val="bullet"/>
      <w:lvlText w:val="•"/>
      <w:lvlJc w:val="left"/>
      <w:pPr>
        <w:ind w:left="1969" w:hanging="360"/>
      </w:pPr>
      <w:rPr>
        <w:rFonts w:hint="default"/>
        <w:lang w:val="ro-RO" w:eastAsia="en-US" w:bidi="ar-SA"/>
      </w:rPr>
    </w:lvl>
    <w:lvl w:ilvl="5" w:tplc="72B2757E">
      <w:numFmt w:val="bullet"/>
      <w:lvlText w:val="•"/>
      <w:lvlJc w:val="left"/>
      <w:pPr>
        <w:ind w:left="2257" w:hanging="360"/>
      </w:pPr>
      <w:rPr>
        <w:rFonts w:hint="default"/>
        <w:lang w:val="ro-RO" w:eastAsia="en-US" w:bidi="ar-SA"/>
      </w:rPr>
    </w:lvl>
    <w:lvl w:ilvl="6" w:tplc="DC4E30FA">
      <w:numFmt w:val="bullet"/>
      <w:lvlText w:val="•"/>
      <w:lvlJc w:val="left"/>
      <w:pPr>
        <w:ind w:left="2544" w:hanging="360"/>
      </w:pPr>
      <w:rPr>
        <w:rFonts w:hint="default"/>
        <w:lang w:val="ro-RO" w:eastAsia="en-US" w:bidi="ar-SA"/>
      </w:rPr>
    </w:lvl>
    <w:lvl w:ilvl="7" w:tplc="59F43FDE">
      <w:numFmt w:val="bullet"/>
      <w:lvlText w:val="•"/>
      <w:lvlJc w:val="left"/>
      <w:pPr>
        <w:ind w:left="2831" w:hanging="360"/>
      </w:pPr>
      <w:rPr>
        <w:rFonts w:hint="default"/>
        <w:lang w:val="ro-RO" w:eastAsia="en-US" w:bidi="ar-SA"/>
      </w:rPr>
    </w:lvl>
    <w:lvl w:ilvl="8" w:tplc="76AAC1A4">
      <w:numFmt w:val="bullet"/>
      <w:lvlText w:val="•"/>
      <w:lvlJc w:val="left"/>
      <w:pPr>
        <w:ind w:left="3119" w:hanging="360"/>
      </w:pPr>
      <w:rPr>
        <w:rFonts w:hint="default"/>
        <w:lang w:val="ro-RO" w:eastAsia="en-US" w:bidi="ar-SA"/>
      </w:rPr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14"/>
  </w:num>
  <w:num w:numId="5">
    <w:abstractNumId w:val="1"/>
  </w:num>
  <w:num w:numId="6">
    <w:abstractNumId w:val="12"/>
  </w:num>
  <w:num w:numId="7">
    <w:abstractNumId w:val="5"/>
  </w:num>
  <w:num w:numId="8">
    <w:abstractNumId w:val="8"/>
  </w:num>
  <w:num w:numId="9">
    <w:abstractNumId w:val="11"/>
  </w:num>
  <w:num w:numId="10">
    <w:abstractNumId w:val="0"/>
  </w:num>
  <w:num w:numId="11">
    <w:abstractNumId w:val="13"/>
  </w:num>
  <w:num w:numId="12">
    <w:abstractNumId w:val="9"/>
  </w:num>
  <w:num w:numId="13">
    <w:abstractNumId w:val="6"/>
  </w:num>
  <w:num w:numId="14">
    <w:abstractNumId w:val="7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864"/>
    <w:rsid w:val="000E6864"/>
    <w:rsid w:val="00136368"/>
    <w:rsid w:val="001A626D"/>
    <w:rsid w:val="002F0056"/>
    <w:rsid w:val="00511416"/>
    <w:rsid w:val="006214EE"/>
    <w:rsid w:val="00690079"/>
    <w:rsid w:val="00A04B59"/>
    <w:rsid w:val="00C16685"/>
    <w:rsid w:val="00D23FBC"/>
    <w:rsid w:val="00D53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F0E9424-BA5F-4AD5-A62A-5A2354E98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rebuchet MS" w:eastAsia="Trebuchet MS" w:hAnsi="Trebuchet MS" w:cs="Trebuchet MS"/>
      <w:lang w:val="ro-RO"/>
    </w:rPr>
  </w:style>
  <w:style w:type="paragraph" w:styleId="Heading1">
    <w:name w:val="heading 1"/>
    <w:basedOn w:val="Normal"/>
    <w:uiPriority w:val="1"/>
    <w:qFormat/>
    <w:pPr>
      <w:ind w:left="10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imes New Roman" w:eastAsia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23FB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23FBC"/>
    <w:rPr>
      <w:rFonts w:ascii="Trebuchet MS" w:eastAsia="Trebuchet MS" w:hAnsi="Trebuchet MS" w:cs="Trebuchet MS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3FB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3FBC"/>
    <w:rPr>
      <w:rFonts w:ascii="Trebuchet MS" w:eastAsia="Trebuchet MS" w:hAnsi="Trebuchet MS" w:cs="Trebuchet MS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005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0056"/>
    <w:rPr>
      <w:rFonts w:ascii="Segoe UI" w:eastAsia="Trebuchet MS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ec.europa.eu/clima/policies/adaptation/what/docs/non_paper_guidelines_project_managers_en.pdf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ec.europa.eu/clima/policies/adaptation/what/docs/non_paper_guidelines_project_managers_en.pd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://ec.europa.eu/clima/policies/adaptation/what/docs/non_paper_guidelines_project_managers_en.pdf" TargetMode="Externa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ec.europa.eu/clima/policies/adaptation/what/docs/non_paper_guidelines_project_managers_en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941</TotalTime>
  <Pages>5</Pages>
  <Words>1667</Words>
  <Characters>9675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 Rusu</dc:creator>
  <cp:lastModifiedBy>mariana simbrian</cp:lastModifiedBy>
  <cp:revision>6</cp:revision>
  <cp:lastPrinted>2021-08-04T14:10:00Z</cp:lastPrinted>
  <dcterms:created xsi:type="dcterms:W3CDTF">2021-07-01T12:10:00Z</dcterms:created>
  <dcterms:modified xsi:type="dcterms:W3CDTF">2021-08-04T14:11:00Z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2021-07-01T00:00:00Z</vt:filetime>
  </property>
</Properties>
</file>